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A74" w:rsidRPr="002F2406" w:rsidRDefault="002F2406">
      <w:pPr>
        <w:spacing w:after="0"/>
        <w:jc w:val="center"/>
        <w:rPr>
          <w:rFonts w:ascii="Calibri" w:hAnsi="Calibri"/>
          <w:b/>
          <w:sz w:val="21"/>
          <w:szCs w:val="21"/>
        </w:rPr>
      </w:pPr>
      <w:r w:rsidRPr="002F2406">
        <w:rPr>
          <w:b/>
          <w:sz w:val="21"/>
          <w:szCs w:val="21"/>
        </w:rPr>
        <w:t>N</w:t>
      </w:r>
      <w:r w:rsidR="00EB2D10" w:rsidRPr="002F2406">
        <w:rPr>
          <w:b/>
          <w:sz w:val="21"/>
          <w:szCs w:val="21"/>
        </w:rPr>
        <w:t>ational Alliance of Concurrent Enrollment Partnerships</w:t>
      </w:r>
    </w:p>
    <w:p w:rsidR="00564A74" w:rsidRPr="002F2406" w:rsidRDefault="00EB2D10">
      <w:pPr>
        <w:spacing w:after="0"/>
        <w:jc w:val="center"/>
        <w:rPr>
          <w:rFonts w:ascii="Calibri" w:hAnsi="Calibri"/>
          <w:b/>
          <w:sz w:val="21"/>
          <w:szCs w:val="21"/>
        </w:rPr>
      </w:pPr>
      <w:r w:rsidRPr="002F2406">
        <w:rPr>
          <w:b/>
          <w:sz w:val="21"/>
          <w:szCs w:val="21"/>
        </w:rPr>
        <w:t>201</w:t>
      </w:r>
      <w:r w:rsidRPr="002F2406">
        <w:rPr>
          <w:rFonts w:ascii="Calibri" w:hAnsi="Calibri"/>
          <w:b/>
          <w:sz w:val="21"/>
          <w:szCs w:val="21"/>
        </w:rPr>
        <w:t>3 Re</w:t>
      </w:r>
      <w:r w:rsidRPr="002F2406">
        <w:rPr>
          <w:b/>
          <w:sz w:val="21"/>
          <w:szCs w:val="21"/>
        </w:rPr>
        <w:t>search Development Grants</w:t>
      </w:r>
    </w:p>
    <w:p w:rsidR="00564A74" w:rsidRPr="002F2406" w:rsidRDefault="00564A74">
      <w:pPr>
        <w:spacing w:after="0"/>
        <w:rPr>
          <w:rFonts w:ascii="Calibri" w:hAnsi="Calibri"/>
          <w:sz w:val="21"/>
          <w:szCs w:val="21"/>
        </w:rPr>
      </w:pPr>
    </w:p>
    <w:p w:rsidR="00564A74" w:rsidRPr="002F2406" w:rsidRDefault="00EB2D10">
      <w:pPr>
        <w:spacing w:after="0"/>
        <w:rPr>
          <w:rFonts w:ascii="Calibri" w:hAnsi="Calibri"/>
          <w:sz w:val="21"/>
          <w:szCs w:val="21"/>
        </w:rPr>
      </w:pPr>
      <w:r w:rsidRPr="002F2406">
        <w:rPr>
          <w:sz w:val="21"/>
          <w:szCs w:val="21"/>
        </w:rPr>
        <w:t>The National Alliance of Concurrent Enrollment Partnerships (NACEP) will award two $750</w:t>
      </w:r>
      <w:r w:rsidRPr="002F2406">
        <w:rPr>
          <w:sz w:val="21"/>
          <w:szCs w:val="21"/>
        </w:rPr>
        <w:t xml:space="preserve"> external grants for research associated with NACEP-defined concurrent enrollment programs.  Preference will be given to grant proposals that answer one of the following research questions identified by the NACEP Board.</w:t>
      </w:r>
    </w:p>
    <w:p w:rsidR="00564A74" w:rsidRPr="002F2406" w:rsidRDefault="00564A74">
      <w:pPr>
        <w:spacing w:after="0"/>
        <w:rPr>
          <w:rFonts w:ascii="Calibri" w:hAnsi="Calibri"/>
          <w:sz w:val="21"/>
          <w:szCs w:val="21"/>
        </w:rPr>
      </w:pPr>
    </w:p>
    <w:p w:rsidR="00564A74" w:rsidRPr="002F2406" w:rsidRDefault="00EB2D10">
      <w:pPr>
        <w:tabs>
          <w:tab w:val="left" w:pos="1170"/>
        </w:tabs>
        <w:spacing w:after="0"/>
        <w:ind w:left="1170" w:hanging="450"/>
        <w:rPr>
          <w:rFonts w:ascii="Calibri" w:hAnsi="Calibri"/>
          <w:sz w:val="21"/>
          <w:szCs w:val="21"/>
        </w:rPr>
      </w:pPr>
      <w:r w:rsidRPr="002F2406">
        <w:rPr>
          <w:sz w:val="21"/>
          <w:szCs w:val="21"/>
        </w:rPr>
        <w:t>1.     How and where do credits tra</w:t>
      </w:r>
      <w:r w:rsidRPr="002F2406">
        <w:rPr>
          <w:sz w:val="21"/>
          <w:szCs w:val="21"/>
        </w:rPr>
        <w:t xml:space="preserve">nsfer?   Are there differences between states with articulation agreements and those without articulation agreements? </w:t>
      </w:r>
    </w:p>
    <w:p w:rsidR="00564A74" w:rsidRPr="002F2406" w:rsidRDefault="00EB2D10">
      <w:pPr>
        <w:spacing w:after="0"/>
        <w:ind w:left="1170" w:hanging="450"/>
        <w:rPr>
          <w:rFonts w:ascii="Calibri" w:hAnsi="Calibri"/>
          <w:sz w:val="21"/>
          <w:szCs w:val="21"/>
        </w:rPr>
      </w:pPr>
      <w:r w:rsidRPr="002F2406">
        <w:rPr>
          <w:sz w:val="21"/>
          <w:szCs w:val="21"/>
        </w:rPr>
        <w:t>2.     What impact does concurrent enrollment have on subsequent achievement?  Is the CEP impact different from the impact of AP and IB p</w:t>
      </w:r>
      <w:r w:rsidRPr="002F2406">
        <w:rPr>
          <w:sz w:val="21"/>
          <w:szCs w:val="21"/>
        </w:rPr>
        <w:t xml:space="preserve">rograms? </w:t>
      </w:r>
    </w:p>
    <w:p w:rsidR="00564A74" w:rsidRPr="002F2406" w:rsidRDefault="00EB2D10">
      <w:pPr>
        <w:spacing w:after="0"/>
        <w:ind w:left="720"/>
        <w:rPr>
          <w:rFonts w:ascii="Calibri" w:hAnsi="Calibri"/>
          <w:sz w:val="21"/>
          <w:szCs w:val="21"/>
        </w:rPr>
      </w:pPr>
      <w:r w:rsidRPr="002F2406">
        <w:rPr>
          <w:sz w:val="21"/>
          <w:szCs w:val="21"/>
        </w:rPr>
        <w:t xml:space="preserve">3.     What impact does concurrent enrollment have on graduation rates? </w:t>
      </w:r>
    </w:p>
    <w:p w:rsidR="00564A74" w:rsidRPr="002F2406" w:rsidRDefault="00EB2D10">
      <w:pPr>
        <w:tabs>
          <w:tab w:val="left" w:pos="1170"/>
        </w:tabs>
        <w:spacing w:after="0"/>
        <w:ind w:left="1170" w:hanging="450"/>
        <w:rPr>
          <w:rFonts w:ascii="Calibri" w:hAnsi="Calibri"/>
          <w:sz w:val="21"/>
          <w:szCs w:val="21"/>
        </w:rPr>
      </w:pPr>
      <w:r w:rsidRPr="002F2406">
        <w:rPr>
          <w:sz w:val="21"/>
          <w:szCs w:val="21"/>
        </w:rPr>
        <w:t xml:space="preserve">4.     What impact does concurrent enrollment have on high school academic rigor? Is there a difference between those years prior to CEP implementation with regards to high </w:t>
      </w:r>
      <w:r w:rsidRPr="002F2406">
        <w:rPr>
          <w:sz w:val="21"/>
          <w:szCs w:val="21"/>
        </w:rPr>
        <w:t xml:space="preserve">school graduation, AYP scores, etc. and those years after CEP implementation? </w:t>
      </w:r>
    </w:p>
    <w:p w:rsidR="00564A74" w:rsidRPr="002F2406" w:rsidRDefault="00EB2D10">
      <w:pPr>
        <w:spacing w:after="0"/>
        <w:ind w:left="1170" w:hanging="450"/>
        <w:rPr>
          <w:rFonts w:ascii="Calibri" w:hAnsi="Calibri"/>
          <w:sz w:val="21"/>
          <w:szCs w:val="21"/>
        </w:rPr>
      </w:pPr>
      <w:r w:rsidRPr="002F2406">
        <w:rPr>
          <w:sz w:val="21"/>
          <w:szCs w:val="21"/>
        </w:rPr>
        <w:t xml:space="preserve">5.     What impact does concurrent enrollment have on facilitating access and transition to postsecondary programs? </w:t>
      </w:r>
    </w:p>
    <w:p w:rsidR="00564A74" w:rsidRPr="002F2406" w:rsidRDefault="00EB2D10">
      <w:pPr>
        <w:spacing w:after="0"/>
        <w:ind w:left="720"/>
        <w:rPr>
          <w:rFonts w:ascii="Calibri" w:hAnsi="Calibri"/>
          <w:sz w:val="21"/>
          <w:szCs w:val="21"/>
        </w:rPr>
      </w:pPr>
      <w:r w:rsidRPr="002F2406">
        <w:rPr>
          <w:sz w:val="21"/>
          <w:szCs w:val="21"/>
        </w:rPr>
        <w:t>6.     How does concurrent enrollment contribute to a seamle</w:t>
      </w:r>
      <w:r w:rsidRPr="002F2406">
        <w:rPr>
          <w:sz w:val="21"/>
          <w:szCs w:val="21"/>
        </w:rPr>
        <w:t>ss K-16 education system?</w:t>
      </w:r>
    </w:p>
    <w:p w:rsidR="00564A74" w:rsidRPr="002F2406" w:rsidRDefault="00564A74">
      <w:pPr>
        <w:spacing w:after="0"/>
        <w:ind w:left="720"/>
        <w:rPr>
          <w:rFonts w:ascii="Calibri" w:hAnsi="Calibri"/>
          <w:sz w:val="21"/>
          <w:szCs w:val="21"/>
        </w:rPr>
      </w:pPr>
    </w:p>
    <w:p w:rsidR="00564A74" w:rsidRPr="002F2406" w:rsidRDefault="00EB2D10">
      <w:pPr>
        <w:spacing w:after="0"/>
        <w:rPr>
          <w:rFonts w:ascii="Calibri" w:hAnsi="Calibri"/>
          <w:sz w:val="21"/>
          <w:szCs w:val="21"/>
        </w:rPr>
      </w:pPr>
      <w:r w:rsidRPr="002F2406">
        <w:rPr>
          <w:sz w:val="21"/>
          <w:szCs w:val="21"/>
        </w:rPr>
        <w:t xml:space="preserve">NACEP defines concurrent enrollment as </w:t>
      </w:r>
      <w:r w:rsidRPr="002F2406">
        <w:rPr>
          <w:b/>
          <w:sz w:val="21"/>
          <w:szCs w:val="21"/>
        </w:rPr>
        <w:t>college classes taught by college-approved high school teachers for both high school and transcripted college credit, at their high school.</w:t>
      </w:r>
      <w:r w:rsidRPr="002F2406">
        <w:rPr>
          <w:sz w:val="21"/>
          <w:szCs w:val="21"/>
        </w:rPr>
        <w:t xml:space="preserve">  </w:t>
      </w:r>
    </w:p>
    <w:p w:rsidR="00564A74" w:rsidRPr="002F2406" w:rsidRDefault="00564A74">
      <w:pPr>
        <w:spacing w:after="0"/>
        <w:rPr>
          <w:rFonts w:ascii="Calibri" w:hAnsi="Calibri"/>
          <w:sz w:val="21"/>
          <w:szCs w:val="21"/>
        </w:rPr>
      </w:pPr>
    </w:p>
    <w:p w:rsidR="00564A74" w:rsidRPr="002F2406" w:rsidRDefault="00EB2D10">
      <w:pPr>
        <w:spacing w:after="0"/>
        <w:rPr>
          <w:rFonts w:ascii="Calibri" w:hAnsi="Calibri"/>
          <w:sz w:val="21"/>
          <w:szCs w:val="21"/>
        </w:rPr>
      </w:pPr>
      <w:r w:rsidRPr="002F2406">
        <w:rPr>
          <w:sz w:val="21"/>
          <w:szCs w:val="21"/>
        </w:rPr>
        <w:t xml:space="preserve">Individual or collaborative researchers, including graduate students, are invited to submit proposals for consideration. </w:t>
      </w:r>
    </w:p>
    <w:p w:rsidR="00564A74" w:rsidRPr="002F2406" w:rsidRDefault="00564A74">
      <w:pPr>
        <w:spacing w:after="0"/>
        <w:rPr>
          <w:rFonts w:ascii="Calibri" w:hAnsi="Calibri"/>
          <w:sz w:val="21"/>
          <w:szCs w:val="21"/>
        </w:rPr>
      </w:pPr>
    </w:p>
    <w:p w:rsidR="00564A74" w:rsidRPr="002F2406" w:rsidRDefault="00EB2D10">
      <w:pPr>
        <w:spacing w:after="0"/>
        <w:rPr>
          <w:rFonts w:ascii="Calibri" w:hAnsi="Calibri"/>
          <w:b/>
          <w:iCs/>
          <w:sz w:val="21"/>
          <w:szCs w:val="21"/>
        </w:rPr>
      </w:pPr>
      <w:r w:rsidRPr="002F2406">
        <w:rPr>
          <w:b/>
          <w:iCs/>
          <w:sz w:val="21"/>
          <w:szCs w:val="21"/>
        </w:rPr>
        <w:t xml:space="preserve">Award Package </w:t>
      </w:r>
    </w:p>
    <w:p w:rsidR="00564A74" w:rsidRPr="002F2406" w:rsidRDefault="00564A74">
      <w:pPr>
        <w:spacing w:after="0"/>
        <w:rPr>
          <w:rFonts w:ascii="Calibri" w:hAnsi="Calibri"/>
          <w:sz w:val="21"/>
          <w:szCs w:val="21"/>
        </w:rPr>
      </w:pPr>
    </w:p>
    <w:p w:rsidR="00564A74" w:rsidRPr="002F2406" w:rsidRDefault="00EB2D10">
      <w:pPr>
        <w:pStyle w:val="ListParagraph"/>
        <w:numPr>
          <w:ilvl w:val="0"/>
          <w:numId w:val="22"/>
        </w:numPr>
        <w:spacing w:after="0"/>
        <w:rPr>
          <w:rFonts w:ascii="Calibri" w:hAnsi="Calibri"/>
          <w:sz w:val="21"/>
          <w:szCs w:val="21"/>
        </w:rPr>
      </w:pPr>
      <w:r w:rsidRPr="002F2406">
        <w:rPr>
          <w:sz w:val="21"/>
          <w:szCs w:val="21"/>
        </w:rPr>
        <w:t xml:space="preserve">$750 one-time monetary award (will be sent to researcher’s institution) </w:t>
      </w:r>
    </w:p>
    <w:p w:rsidR="00564A74" w:rsidRPr="002F2406" w:rsidRDefault="00EB2D10">
      <w:pPr>
        <w:pStyle w:val="ListParagraph"/>
        <w:numPr>
          <w:ilvl w:val="0"/>
          <w:numId w:val="22"/>
        </w:numPr>
        <w:spacing w:after="0"/>
        <w:rPr>
          <w:rFonts w:ascii="Calibri" w:hAnsi="Calibri"/>
          <w:sz w:val="21"/>
          <w:szCs w:val="21"/>
        </w:rPr>
      </w:pPr>
      <w:r w:rsidRPr="002F2406">
        <w:rPr>
          <w:sz w:val="21"/>
          <w:szCs w:val="21"/>
        </w:rPr>
        <w:t>Podium Announcement of award during the 201</w:t>
      </w:r>
      <w:r w:rsidRPr="002F2406">
        <w:rPr>
          <w:rFonts w:ascii="Calibri" w:hAnsi="Calibri"/>
          <w:sz w:val="21"/>
          <w:szCs w:val="21"/>
        </w:rPr>
        <w:t>3</w:t>
      </w:r>
      <w:r w:rsidRPr="002F2406">
        <w:rPr>
          <w:rFonts w:ascii="Calibri" w:hAnsi="Calibri"/>
          <w:sz w:val="21"/>
          <w:szCs w:val="21"/>
        </w:rPr>
        <w:t xml:space="preserve"> </w:t>
      </w:r>
      <w:r w:rsidRPr="002F2406">
        <w:rPr>
          <w:sz w:val="21"/>
          <w:szCs w:val="21"/>
        </w:rPr>
        <w:t xml:space="preserve">Conference </w:t>
      </w:r>
    </w:p>
    <w:p w:rsidR="00564A74" w:rsidRPr="002F2406" w:rsidRDefault="00EB2D10">
      <w:pPr>
        <w:pStyle w:val="ListParagraph"/>
        <w:numPr>
          <w:ilvl w:val="0"/>
          <w:numId w:val="22"/>
        </w:numPr>
        <w:spacing w:after="0"/>
        <w:rPr>
          <w:rFonts w:ascii="Calibri" w:hAnsi="Calibri"/>
          <w:sz w:val="21"/>
          <w:szCs w:val="21"/>
        </w:rPr>
      </w:pPr>
      <w:r w:rsidRPr="002F2406">
        <w:rPr>
          <w:sz w:val="21"/>
          <w:szCs w:val="21"/>
        </w:rPr>
        <w:t>Designated concurrent session for presentation during 201</w:t>
      </w:r>
      <w:r w:rsidRPr="002F2406">
        <w:rPr>
          <w:rFonts w:ascii="Calibri" w:hAnsi="Calibri"/>
          <w:sz w:val="21"/>
          <w:szCs w:val="21"/>
        </w:rPr>
        <w:t>4</w:t>
      </w:r>
      <w:r w:rsidRPr="002F2406">
        <w:rPr>
          <w:sz w:val="21"/>
          <w:szCs w:val="21"/>
        </w:rPr>
        <w:t xml:space="preserve"> Annual Conference </w:t>
      </w:r>
    </w:p>
    <w:p w:rsidR="00564A74" w:rsidRPr="002F2406" w:rsidRDefault="00EB2D10">
      <w:pPr>
        <w:pStyle w:val="ListParagraph"/>
        <w:numPr>
          <w:ilvl w:val="0"/>
          <w:numId w:val="22"/>
        </w:numPr>
        <w:spacing w:after="0"/>
        <w:rPr>
          <w:rFonts w:ascii="Calibri" w:hAnsi="Calibri"/>
          <w:sz w:val="21"/>
          <w:szCs w:val="21"/>
        </w:rPr>
      </w:pPr>
      <w:r w:rsidRPr="002F2406">
        <w:rPr>
          <w:sz w:val="21"/>
          <w:szCs w:val="21"/>
        </w:rPr>
        <w:t xml:space="preserve">Completed research referenced on NACEP website </w:t>
      </w:r>
    </w:p>
    <w:p w:rsidR="00564A74" w:rsidRPr="002F2406" w:rsidRDefault="00564A74">
      <w:pPr>
        <w:spacing w:after="0"/>
        <w:rPr>
          <w:rFonts w:ascii="Calibri" w:hAnsi="Calibri"/>
          <w:sz w:val="21"/>
          <w:szCs w:val="21"/>
        </w:rPr>
      </w:pPr>
    </w:p>
    <w:p w:rsidR="00564A74" w:rsidRPr="002F2406" w:rsidRDefault="00EB2D10">
      <w:pPr>
        <w:spacing w:after="0"/>
        <w:rPr>
          <w:rFonts w:ascii="Calibri" w:hAnsi="Calibri"/>
          <w:b/>
          <w:iCs/>
          <w:sz w:val="21"/>
          <w:szCs w:val="21"/>
        </w:rPr>
      </w:pPr>
      <w:r w:rsidRPr="002F2406">
        <w:rPr>
          <w:b/>
          <w:iCs/>
          <w:sz w:val="21"/>
          <w:szCs w:val="21"/>
        </w:rPr>
        <w:t xml:space="preserve">Eligibility </w:t>
      </w:r>
    </w:p>
    <w:p w:rsidR="00564A74" w:rsidRPr="002F2406" w:rsidRDefault="00564A74">
      <w:pPr>
        <w:spacing w:after="0"/>
        <w:rPr>
          <w:rFonts w:ascii="Calibri" w:hAnsi="Calibri"/>
          <w:b/>
          <w:sz w:val="21"/>
          <w:szCs w:val="21"/>
        </w:rPr>
      </w:pPr>
    </w:p>
    <w:p w:rsidR="00564A74" w:rsidRPr="002F2406" w:rsidRDefault="00EB2D10">
      <w:pPr>
        <w:pStyle w:val="ListParagraph"/>
        <w:numPr>
          <w:ilvl w:val="0"/>
          <w:numId w:val="23"/>
        </w:numPr>
        <w:spacing w:after="0"/>
        <w:rPr>
          <w:rFonts w:ascii="Calibri" w:hAnsi="Calibri"/>
          <w:sz w:val="21"/>
          <w:szCs w:val="21"/>
        </w:rPr>
      </w:pPr>
      <w:r w:rsidRPr="002F2406">
        <w:rPr>
          <w:sz w:val="21"/>
          <w:szCs w:val="21"/>
        </w:rPr>
        <w:t>The grant award is open to faculty, staff, or graduate students who are planning to conduct research o</w:t>
      </w:r>
      <w:r w:rsidRPr="002F2406">
        <w:rPr>
          <w:sz w:val="21"/>
          <w:szCs w:val="21"/>
        </w:rPr>
        <w:t>n any aspect of the transfer experience that can be completed for presentation at the 201</w:t>
      </w:r>
      <w:r w:rsidRPr="002F2406">
        <w:rPr>
          <w:rFonts w:ascii="Calibri" w:hAnsi="Calibri"/>
          <w:sz w:val="21"/>
          <w:szCs w:val="21"/>
        </w:rPr>
        <w:t>4</w:t>
      </w:r>
      <w:r w:rsidRPr="002F2406">
        <w:rPr>
          <w:sz w:val="21"/>
          <w:szCs w:val="21"/>
        </w:rPr>
        <w:t xml:space="preserve"> Annual Conference. </w:t>
      </w:r>
    </w:p>
    <w:p w:rsidR="00564A74" w:rsidRPr="002F2406" w:rsidRDefault="00EB2D10">
      <w:pPr>
        <w:pStyle w:val="ListParagraph"/>
        <w:numPr>
          <w:ilvl w:val="0"/>
          <w:numId w:val="23"/>
        </w:numPr>
        <w:spacing w:after="0"/>
        <w:rPr>
          <w:rFonts w:ascii="Calibri" w:hAnsi="Calibri"/>
          <w:sz w:val="21"/>
          <w:szCs w:val="21"/>
        </w:rPr>
      </w:pPr>
      <w:r w:rsidRPr="002F2406">
        <w:rPr>
          <w:sz w:val="21"/>
          <w:szCs w:val="21"/>
        </w:rPr>
        <w:lastRenderedPageBreak/>
        <w:t xml:space="preserve">The Institute does not pay overhead or indirect costs. The grant award will be sent to the principal researcher’s institution. </w:t>
      </w:r>
    </w:p>
    <w:p w:rsidR="00564A74" w:rsidRPr="002F2406" w:rsidRDefault="00564A74">
      <w:pPr>
        <w:spacing w:after="0"/>
        <w:rPr>
          <w:rFonts w:ascii="Calibri" w:hAnsi="Calibri"/>
          <w:sz w:val="21"/>
          <w:szCs w:val="21"/>
        </w:rPr>
      </w:pPr>
    </w:p>
    <w:p w:rsidR="00564A74" w:rsidRPr="002F2406" w:rsidRDefault="00EB2D10">
      <w:pPr>
        <w:spacing w:after="0"/>
        <w:rPr>
          <w:rFonts w:ascii="Calibri" w:hAnsi="Calibri"/>
          <w:sz w:val="21"/>
          <w:szCs w:val="21"/>
        </w:rPr>
      </w:pPr>
      <w:r w:rsidRPr="002F2406">
        <w:rPr>
          <w:sz w:val="21"/>
          <w:szCs w:val="21"/>
        </w:rPr>
        <w:t>Complete applica</w:t>
      </w:r>
      <w:r w:rsidRPr="002F2406">
        <w:rPr>
          <w:sz w:val="21"/>
          <w:szCs w:val="21"/>
        </w:rPr>
        <w:t>tions must be received by 11:59 pm, Friday, September</w:t>
      </w:r>
      <w:r w:rsidRPr="002F2406">
        <w:rPr>
          <w:rFonts w:ascii="Calibri" w:hAnsi="Calibri"/>
          <w:sz w:val="21"/>
          <w:szCs w:val="21"/>
        </w:rPr>
        <w:t xml:space="preserve"> 20, 2013</w:t>
      </w:r>
      <w:r w:rsidRPr="002F2406">
        <w:rPr>
          <w:sz w:val="21"/>
          <w:szCs w:val="21"/>
        </w:rPr>
        <w:t xml:space="preserve">. </w:t>
      </w:r>
    </w:p>
    <w:p w:rsidR="00564A74" w:rsidRPr="002F2406" w:rsidRDefault="00564A74">
      <w:pPr>
        <w:spacing w:after="0"/>
        <w:rPr>
          <w:rFonts w:ascii="Calibri" w:hAnsi="Calibri"/>
          <w:sz w:val="21"/>
          <w:szCs w:val="21"/>
        </w:rPr>
      </w:pPr>
    </w:p>
    <w:p w:rsidR="00564A74" w:rsidRPr="002F2406" w:rsidRDefault="00EB2D10">
      <w:pPr>
        <w:spacing w:after="0"/>
        <w:rPr>
          <w:rFonts w:ascii="Calibri" w:hAnsi="Calibri"/>
          <w:b/>
          <w:iCs/>
          <w:sz w:val="21"/>
          <w:szCs w:val="21"/>
        </w:rPr>
      </w:pPr>
      <w:r w:rsidRPr="002F2406">
        <w:rPr>
          <w:b/>
          <w:iCs/>
          <w:sz w:val="21"/>
          <w:szCs w:val="21"/>
        </w:rPr>
        <w:t xml:space="preserve">Proposal Components </w:t>
      </w:r>
    </w:p>
    <w:p w:rsidR="00564A74" w:rsidRPr="002F2406" w:rsidRDefault="00564A74">
      <w:pPr>
        <w:spacing w:after="0"/>
        <w:rPr>
          <w:rFonts w:ascii="Calibri" w:hAnsi="Calibri"/>
          <w:i/>
          <w:iCs/>
          <w:sz w:val="21"/>
          <w:szCs w:val="21"/>
        </w:rPr>
      </w:pPr>
    </w:p>
    <w:p w:rsidR="00564A74" w:rsidRPr="002F2406" w:rsidRDefault="00EB2D10">
      <w:pPr>
        <w:spacing w:after="0"/>
        <w:rPr>
          <w:rFonts w:ascii="Calibri" w:hAnsi="Calibri"/>
          <w:sz w:val="21"/>
          <w:szCs w:val="21"/>
        </w:rPr>
      </w:pPr>
      <w:r w:rsidRPr="002F2406">
        <w:rPr>
          <w:sz w:val="21"/>
          <w:szCs w:val="21"/>
        </w:rPr>
        <w:t xml:space="preserve">Proposals must include the following: </w:t>
      </w:r>
    </w:p>
    <w:p w:rsidR="00564A74" w:rsidRPr="002F2406" w:rsidRDefault="00EB2D10">
      <w:pPr>
        <w:pStyle w:val="ListParagraph"/>
        <w:numPr>
          <w:ilvl w:val="0"/>
          <w:numId w:val="24"/>
        </w:numPr>
        <w:spacing w:after="0"/>
        <w:rPr>
          <w:rFonts w:ascii="Calibri" w:hAnsi="Calibri"/>
          <w:sz w:val="21"/>
          <w:szCs w:val="21"/>
        </w:rPr>
      </w:pPr>
      <w:r w:rsidRPr="002F2406">
        <w:rPr>
          <w:sz w:val="21"/>
          <w:szCs w:val="21"/>
        </w:rPr>
        <w:t xml:space="preserve">Title &amp; Abstract (limit 250 words) </w:t>
      </w:r>
    </w:p>
    <w:p w:rsidR="00564A74" w:rsidRPr="002F2406" w:rsidRDefault="00EB2D10">
      <w:pPr>
        <w:pStyle w:val="ListParagraph"/>
        <w:numPr>
          <w:ilvl w:val="0"/>
          <w:numId w:val="24"/>
        </w:numPr>
        <w:spacing w:after="0"/>
        <w:rPr>
          <w:rFonts w:ascii="Calibri" w:hAnsi="Calibri"/>
          <w:sz w:val="21"/>
          <w:szCs w:val="21"/>
        </w:rPr>
      </w:pPr>
      <w:r w:rsidRPr="002F2406">
        <w:rPr>
          <w:sz w:val="21"/>
          <w:szCs w:val="21"/>
        </w:rPr>
        <w:t xml:space="preserve">Purpose of the research </w:t>
      </w:r>
    </w:p>
    <w:p w:rsidR="00564A74" w:rsidRPr="002F2406" w:rsidRDefault="00EB2D10">
      <w:pPr>
        <w:pStyle w:val="ListParagraph"/>
        <w:numPr>
          <w:ilvl w:val="0"/>
          <w:numId w:val="24"/>
        </w:numPr>
        <w:spacing w:after="0"/>
        <w:rPr>
          <w:rFonts w:ascii="Calibri" w:hAnsi="Calibri"/>
          <w:sz w:val="21"/>
          <w:szCs w:val="21"/>
        </w:rPr>
      </w:pPr>
      <w:r w:rsidRPr="002F2406">
        <w:rPr>
          <w:sz w:val="21"/>
          <w:szCs w:val="21"/>
        </w:rPr>
        <w:t xml:space="preserve">Methodology </w:t>
      </w:r>
    </w:p>
    <w:p w:rsidR="00564A74" w:rsidRPr="002F2406" w:rsidRDefault="00EB2D10">
      <w:pPr>
        <w:pStyle w:val="ListParagraph"/>
        <w:numPr>
          <w:ilvl w:val="0"/>
          <w:numId w:val="24"/>
        </w:numPr>
        <w:spacing w:after="0"/>
        <w:rPr>
          <w:rFonts w:ascii="Calibri" w:hAnsi="Calibri"/>
          <w:sz w:val="21"/>
          <w:szCs w:val="21"/>
        </w:rPr>
      </w:pPr>
      <w:r w:rsidRPr="002F2406">
        <w:rPr>
          <w:sz w:val="21"/>
          <w:szCs w:val="21"/>
        </w:rPr>
        <w:t>Summary of how the research will contribute to the understanding of NACEP Research questions listed above</w:t>
      </w:r>
    </w:p>
    <w:p w:rsidR="00564A74" w:rsidRPr="002F2406" w:rsidRDefault="00EB2D10">
      <w:pPr>
        <w:pStyle w:val="ListParagraph"/>
        <w:numPr>
          <w:ilvl w:val="0"/>
          <w:numId w:val="24"/>
        </w:numPr>
        <w:spacing w:after="0"/>
        <w:rPr>
          <w:rFonts w:ascii="Calibri" w:hAnsi="Calibri"/>
          <w:sz w:val="21"/>
          <w:szCs w:val="21"/>
        </w:rPr>
      </w:pPr>
      <w:r w:rsidRPr="002F2406">
        <w:rPr>
          <w:sz w:val="21"/>
          <w:szCs w:val="21"/>
        </w:rPr>
        <w:t>A timeline indicating completion by October 201</w:t>
      </w:r>
      <w:r w:rsidRPr="002F2406">
        <w:rPr>
          <w:rFonts w:ascii="Calibri" w:hAnsi="Calibri"/>
          <w:sz w:val="21"/>
          <w:szCs w:val="21"/>
        </w:rPr>
        <w:t xml:space="preserve">4 </w:t>
      </w:r>
      <w:r w:rsidRPr="002F2406">
        <w:rPr>
          <w:sz w:val="21"/>
          <w:szCs w:val="21"/>
        </w:rPr>
        <w:t xml:space="preserve">conference </w:t>
      </w:r>
    </w:p>
    <w:p w:rsidR="00564A74" w:rsidRPr="002F2406" w:rsidRDefault="00EB2D10">
      <w:pPr>
        <w:pStyle w:val="ListParagraph"/>
        <w:numPr>
          <w:ilvl w:val="0"/>
          <w:numId w:val="24"/>
        </w:numPr>
        <w:spacing w:after="0"/>
        <w:rPr>
          <w:rFonts w:ascii="Calibri" w:hAnsi="Calibri"/>
          <w:sz w:val="21"/>
          <w:szCs w:val="21"/>
        </w:rPr>
      </w:pPr>
      <w:r w:rsidRPr="002F2406">
        <w:rPr>
          <w:sz w:val="21"/>
          <w:szCs w:val="21"/>
        </w:rPr>
        <w:t xml:space="preserve">Name of key personnel with abbreviated vitae </w:t>
      </w:r>
    </w:p>
    <w:p w:rsidR="00564A74" w:rsidRPr="002F2406" w:rsidRDefault="00564A74">
      <w:pPr>
        <w:spacing w:after="0"/>
        <w:rPr>
          <w:rFonts w:ascii="Calibri" w:hAnsi="Calibri"/>
          <w:sz w:val="21"/>
          <w:szCs w:val="21"/>
        </w:rPr>
      </w:pPr>
    </w:p>
    <w:p w:rsidR="00564A74" w:rsidRPr="002F2406" w:rsidRDefault="00EB2D10">
      <w:pPr>
        <w:spacing w:after="0"/>
        <w:rPr>
          <w:rFonts w:ascii="Calibri" w:hAnsi="Calibri"/>
          <w:sz w:val="21"/>
          <w:szCs w:val="21"/>
        </w:rPr>
      </w:pPr>
      <w:r w:rsidRPr="002F2406">
        <w:rPr>
          <w:sz w:val="21"/>
          <w:szCs w:val="21"/>
        </w:rPr>
        <w:t xml:space="preserve">The proposal is limited to 5 pages (inclusive) and should conform to </w:t>
      </w:r>
      <w:r w:rsidRPr="002F2406">
        <w:rPr>
          <w:i/>
          <w:iCs/>
          <w:sz w:val="21"/>
          <w:szCs w:val="21"/>
        </w:rPr>
        <w:t>The Publication Manual of the American Psychological Association</w:t>
      </w:r>
      <w:r w:rsidRPr="002F2406">
        <w:rPr>
          <w:sz w:val="21"/>
          <w:szCs w:val="21"/>
        </w:rPr>
        <w:t xml:space="preserve">, 6th edition. </w:t>
      </w:r>
    </w:p>
    <w:p w:rsidR="00564A74" w:rsidRPr="002F2406" w:rsidRDefault="00564A74">
      <w:pPr>
        <w:spacing w:after="0"/>
        <w:rPr>
          <w:rFonts w:ascii="Calibri" w:hAnsi="Calibri"/>
          <w:i/>
          <w:iCs/>
          <w:sz w:val="21"/>
          <w:szCs w:val="21"/>
        </w:rPr>
      </w:pPr>
    </w:p>
    <w:p w:rsidR="00564A74" w:rsidRPr="002F2406" w:rsidRDefault="00EB2D10">
      <w:pPr>
        <w:spacing w:after="0"/>
        <w:rPr>
          <w:rFonts w:ascii="Calibri" w:hAnsi="Calibri"/>
          <w:b/>
          <w:iCs/>
          <w:sz w:val="21"/>
          <w:szCs w:val="21"/>
        </w:rPr>
      </w:pPr>
      <w:r w:rsidRPr="002F2406">
        <w:rPr>
          <w:b/>
          <w:iCs/>
          <w:sz w:val="21"/>
          <w:szCs w:val="21"/>
        </w:rPr>
        <w:t xml:space="preserve">Deadlines and Application Procedures </w:t>
      </w:r>
    </w:p>
    <w:p w:rsidR="00564A74" w:rsidRPr="002F2406" w:rsidRDefault="00564A74">
      <w:pPr>
        <w:spacing w:after="0"/>
        <w:rPr>
          <w:rFonts w:ascii="Calibri" w:hAnsi="Calibri"/>
          <w:sz w:val="21"/>
          <w:szCs w:val="21"/>
        </w:rPr>
      </w:pPr>
    </w:p>
    <w:p w:rsidR="00564A74" w:rsidRPr="002F2406" w:rsidRDefault="00EB2D10">
      <w:pPr>
        <w:pStyle w:val="ListParagraph"/>
        <w:numPr>
          <w:ilvl w:val="0"/>
          <w:numId w:val="26"/>
        </w:numPr>
        <w:spacing w:after="0"/>
        <w:rPr>
          <w:rFonts w:ascii="Calibri" w:hAnsi="Calibri"/>
          <w:sz w:val="21"/>
          <w:szCs w:val="21"/>
        </w:rPr>
      </w:pPr>
      <w:r w:rsidRPr="002F2406">
        <w:rPr>
          <w:sz w:val="21"/>
          <w:szCs w:val="21"/>
        </w:rPr>
        <w:t>Proposals should be submitted as a single PDF file to</w:t>
      </w:r>
      <w:r w:rsidRPr="002F2406">
        <w:rPr>
          <w:rFonts w:ascii="Calibri" w:hAnsi="Calibri"/>
          <w:sz w:val="21"/>
          <w:szCs w:val="21"/>
        </w:rPr>
        <w:t xml:space="preserve"> djohnson@nwac</w:t>
      </w:r>
      <w:r w:rsidRPr="002F2406">
        <w:rPr>
          <w:rFonts w:ascii="Calibri" w:hAnsi="Calibri"/>
          <w:sz w:val="21"/>
          <w:szCs w:val="21"/>
        </w:rPr>
        <w:t xml:space="preserve">c.edu </w:t>
      </w:r>
      <w:r w:rsidRPr="002F2406">
        <w:rPr>
          <w:sz w:val="21"/>
          <w:szCs w:val="21"/>
        </w:rPr>
        <w:t xml:space="preserve">by 11:59 pm, Friday, September </w:t>
      </w:r>
      <w:r w:rsidRPr="002F2406">
        <w:rPr>
          <w:rFonts w:ascii="Calibri" w:hAnsi="Calibri"/>
          <w:sz w:val="21"/>
          <w:szCs w:val="21"/>
        </w:rPr>
        <w:t>20</w:t>
      </w:r>
      <w:r w:rsidRPr="002F2406">
        <w:rPr>
          <w:sz w:val="21"/>
          <w:szCs w:val="21"/>
        </w:rPr>
        <w:t>, 201</w:t>
      </w:r>
      <w:r w:rsidRPr="002F2406">
        <w:rPr>
          <w:rFonts w:ascii="Calibri" w:hAnsi="Calibri"/>
          <w:sz w:val="21"/>
          <w:szCs w:val="21"/>
        </w:rPr>
        <w:t>3</w:t>
      </w:r>
    </w:p>
    <w:p w:rsidR="00564A74" w:rsidRPr="002F2406" w:rsidRDefault="00EB2D10">
      <w:pPr>
        <w:pStyle w:val="ListParagraph"/>
        <w:numPr>
          <w:ilvl w:val="0"/>
          <w:numId w:val="26"/>
        </w:numPr>
        <w:spacing w:after="0"/>
        <w:rPr>
          <w:rFonts w:ascii="Calibri" w:hAnsi="Calibri"/>
          <w:sz w:val="21"/>
          <w:szCs w:val="21"/>
        </w:rPr>
      </w:pPr>
      <w:r w:rsidRPr="002F2406">
        <w:rPr>
          <w:sz w:val="21"/>
          <w:szCs w:val="21"/>
        </w:rPr>
        <w:t xml:space="preserve">Early submissions are encouraged. </w:t>
      </w:r>
    </w:p>
    <w:p w:rsidR="00564A74" w:rsidRPr="002F2406" w:rsidRDefault="00EB2D10">
      <w:pPr>
        <w:pStyle w:val="ListParagraph"/>
        <w:numPr>
          <w:ilvl w:val="0"/>
          <w:numId w:val="26"/>
        </w:numPr>
        <w:spacing w:after="0"/>
        <w:rPr>
          <w:rFonts w:ascii="Calibri" w:hAnsi="Calibri"/>
          <w:sz w:val="21"/>
          <w:szCs w:val="21"/>
        </w:rPr>
      </w:pPr>
      <w:r w:rsidRPr="002F2406">
        <w:rPr>
          <w:sz w:val="21"/>
          <w:szCs w:val="21"/>
        </w:rPr>
        <w:t xml:space="preserve">Confirmation of receipt will be sent to the principal investigator within two business days of submission. </w:t>
      </w:r>
    </w:p>
    <w:p w:rsidR="00564A74" w:rsidRPr="002F2406" w:rsidRDefault="00EB2D10">
      <w:pPr>
        <w:pStyle w:val="ListParagraph"/>
        <w:numPr>
          <w:ilvl w:val="0"/>
          <w:numId w:val="26"/>
        </w:numPr>
        <w:spacing w:after="0"/>
        <w:rPr>
          <w:rFonts w:ascii="Calibri" w:hAnsi="Calibri"/>
          <w:sz w:val="21"/>
          <w:szCs w:val="21"/>
        </w:rPr>
      </w:pPr>
      <w:r w:rsidRPr="002F2406">
        <w:rPr>
          <w:sz w:val="21"/>
          <w:szCs w:val="21"/>
        </w:rPr>
        <w:t xml:space="preserve">Only complete proposal packages will be accepted. </w:t>
      </w:r>
    </w:p>
    <w:p w:rsidR="00564A74" w:rsidRPr="002F2406" w:rsidRDefault="00564A74">
      <w:pPr>
        <w:spacing w:after="0"/>
        <w:rPr>
          <w:rFonts w:ascii="Calibri" w:hAnsi="Calibri"/>
          <w:i/>
          <w:iCs/>
          <w:sz w:val="21"/>
          <w:szCs w:val="21"/>
        </w:rPr>
      </w:pPr>
    </w:p>
    <w:p w:rsidR="00564A74" w:rsidRPr="002F2406" w:rsidRDefault="00EB2D10">
      <w:pPr>
        <w:spacing w:after="0"/>
        <w:rPr>
          <w:rFonts w:ascii="Calibri" w:hAnsi="Calibri"/>
          <w:b/>
          <w:sz w:val="21"/>
          <w:szCs w:val="21"/>
        </w:rPr>
      </w:pPr>
      <w:r w:rsidRPr="002F2406">
        <w:rPr>
          <w:b/>
          <w:iCs/>
          <w:sz w:val="21"/>
          <w:szCs w:val="21"/>
        </w:rPr>
        <w:t>Selection Crite</w:t>
      </w:r>
      <w:r w:rsidRPr="002F2406">
        <w:rPr>
          <w:b/>
          <w:iCs/>
          <w:sz w:val="21"/>
          <w:szCs w:val="21"/>
        </w:rPr>
        <w:t xml:space="preserve">ria </w:t>
      </w:r>
    </w:p>
    <w:p w:rsidR="00564A74" w:rsidRPr="002F2406" w:rsidRDefault="00564A74">
      <w:pPr>
        <w:spacing w:after="0"/>
        <w:rPr>
          <w:rFonts w:ascii="Calibri" w:hAnsi="Calibri"/>
          <w:sz w:val="21"/>
          <w:szCs w:val="21"/>
        </w:rPr>
      </w:pPr>
    </w:p>
    <w:p w:rsidR="00564A74" w:rsidRPr="002F2406" w:rsidRDefault="00EB2D10">
      <w:pPr>
        <w:spacing w:after="0"/>
        <w:rPr>
          <w:rFonts w:ascii="Calibri" w:hAnsi="Calibri"/>
          <w:sz w:val="21"/>
          <w:szCs w:val="21"/>
        </w:rPr>
      </w:pPr>
      <w:r w:rsidRPr="002F2406">
        <w:rPr>
          <w:sz w:val="21"/>
          <w:szCs w:val="21"/>
        </w:rPr>
        <w:t xml:space="preserve">Research proposals will be blind-reviewed by select members of the NACEP Research Committee on the following criteria: </w:t>
      </w:r>
    </w:p>
    <w:p w:rsidR="00564A74" w:rsidRPr="002F2406" w:rsidRDefault="00EB2D10">
      <w:pPr>
        <w:pStyle w:val="ListParagraph"/>
        <w:numPr>
          <w:ilvl w:val="0"/>
          <w:numId w:val="25"/>
        </w:numPr>
        <w:spacing w:after="0"/>
        <w:rPr>
          <w:rFonts w:ascii="Calibri" w:hAnsi="Calibri"/>
          <w:sz w:val="21"/>
          <w:szCs w:val="21"/>
        </w:rPr>
      </w:pPr>
      <w:r w:rsidRPr="002F2406">
        <w:rPr>
          <w:sz w:val="21"/>
          <w:szCs w:val="21"/>
        </w:rPr>
        <w:t>Extent to which the research focuses on issues related to NACEP research questions</w:t>
      </w:r>
    </w:p>
    <w:p w:rsidR="00564A74" w:rsidRPr="002F2406" w:rsidRDefault="00EB2D10">
      <w:pPr>
        <w:pStyle w:val="ListParagraph"/>
        <w:numPr>
          <w:ilvl w:val="0"/>
          <w:numId w:val="25"/>
        </w:numPr>
        <w:spacing w:after="0"/>
        <w:rPr>
          <w:rFonts w:ascii="Calibri" w:hAnsi="Calibri"/>
          <w:sz w:val="21"/>
          <w:szCs w:val="21"/>
        </w:rPr>
      </w:pPr>
      <w:r w:rsidRPr="002F2406">
        <w:rPr>
          <w:sz w:val="21"/>
          <w:szCs w:val="21"/>
        </w:rPr>
        <w:t>Use of a sound research design including approp</w:t>
      </w:r>
      <w:r w:rsidRPr="002F2406">
        <w:rPr>
          <w:sz w:val="21"/>
          <w:szCs w:val="21"/>
        </w:rPr>
        <w:t>riate methodology – qualitative, quantitative, and mixed-method studies will be considered</w:t>
      </w:r>
    </w:p>
    <w:p w:rsidR="00564A74" w:rsidRPr="002F2406" w:rsidRDefault="00EB2D10">
      <w:pPr>
        <w:pStyle w:val="ListParagraph"/>
        <w:numPr>
          <w:ilvl w:val="0"/>
          <w:numId w:val="25"/>
        </w:numPr>
        <w:spacing w:after="0"/>
        <w:rPr>
          <w:rFonts w:ascii="Calibri" w:hAnsi="Calibri"/>
          <w:sz w:val="21"/>
          <w:szCs w:val="21"/>
        </w:rPr>
      </w:pPr>
      <w:r w:rsidRPr="002F2406">
        <w:rPr>
          <w:sz w:val="21"/>
          <w:szCs w:val="21"/>
        </w:rPr>
        <w:t>Originality, creativity, and coherence of overall project</w:t>
      </w:r>
    </w:p>
    <w:p w:rsidR="00564A74" w:rsidRPr="002F2406" w:rsidRDefault="00EB2D10">
      <w:pPr>
        <w:pStyle w:val="ListParagraph"/>
        <w:numPr>
          <w:ilvl w:val="0"/>
          <w:numId w:val="25"/>
        </w:numPr>
        <w:spacing w:after="0"/>
        <w:rPr>
          <w:rFonts w:ascii="Calibri" w:hAnsi="Calibri"/>
          <w:sz w:val="21"/>
          <w:szCs w:val="21"/>
        </w:rPr>
      </w:pPr>
      <w:r w:rsidRPr="002F2406">
        <w:rPr>
          <w:sz w:val="21"/>
          <w:szCs w:val="21"/>
        </w:rPr>
        <w:t>Technical quality of the proposal (e.g., references, writing style)</w:t>
      </w:r>
    </w:p>
    <w:p w:rsidR="00564A74" w:rsidRPr="002F2406" w:rsidRDefault="00EB2D10">
      <w:pPr>
        <w:pStyle w:val="ListParagraph"/>
        <w:numPr>
          <w:ilvl w:val="0"/>
          <w:numId w:val="25"/>
        </w:numPr>
        <w:spacing w:after="0"/>
        <w:rPr>
          <w:rFonts w:ascii="Calibri" w:hAnsi="Calibri"/>
          <w:sz w:val="21"/>
          <w:szCs w:val="21"/>
        </w:rPr>
      </w:pPr>
      <w:r w:rsidRPr="002F2406">
        <w:rPr>
          <w:sz w:val="21"/>
          <w:szCs w:val="21"/>
        </w:rPr>
        <w:t>Completion of required documentation in</w:t>
      </w:r>
      <w:r w:rsidRPr="002F2406">
        <w:rPr>
          <w:sz w:val="21"/>
          <w:szCs w:val="21"/>
        </w:rPr>
        <w:t xml:space="preserve">cluding copy of signed application form delivered by deadline. </w:t>
      </w:r>
    </w:p>
    <w:p w:rsidR="00564A74" w:rsidRPr="002F2406" w:rsidRDefault="00564A74">
      <w:pPr>
        <w:spacing w:after="0"/>
        <w:rPr>
          <w:rFonts w:ascii="Calibri" w:hAnsi="Calibri"/>
          <w:sz w:val="21"/>
          <w:szCs w:val="21"/>
        </w:rPr>
      </w:pPr>
    </w:p>
    <w:p w:rsidR="00564A74" w:rsidRPr="002F2406" w:rsidRDefault="00EB2D10">
      <w:pPr>
        <w:spacing w:after="0"/>
        <w:rPr>
          <w:rFonts w:ascii="Calibri" w:hAnsi="Calibri"/>
          <w:sz w:val="21"/>
          <w:szCs w:val="21"/>
        </w:rPr>
      </w:pPr>
      <w:r w:rsidRPr="002F2406">
        <w:rPr>
          <w:b/>
          <w:sz w:val="21"/>
          <w:szCs w:val="21"/>
        </w:rPr>
        <w:t xml:space="preserve">Grant Decisions </w:t>
      </w:r>
    </w:p>
    <w:p w:rsidR="00564A74" w:rsidRPr="002F2406" w:rsidRDefault="00EB2D10">
      <w:pPr>
        <w:spacing w:after="0"/>
        <w:rPr>
          <w:rFonts w:ascii="Calibri" w:hAnsi="Calibri"/>
          <w:sz w:val="21"/>
          <w:szCs w:val="21"/>
        </w:rPr>
      </w:pPr>
      <w:r w:rsidRPr="002F2406">
        <w:rPr>
          <w:sz w:val="21"/>
          <w:szCs w:val="21"/>
        </w:rPr>
        <w:t>Applicants will be notified by</w:t>
      </w:r>
      <w:r w:rsidR="0058144D">
        <w:rPr>
          <w:rFonts w:ascii="Calibri" w:hAnsi="Calibri"/>
          <w:sz w:val="21"/>
          <w:szCs w:val="21"/>
        </w:rPr>
        <w:t xml:space="preserve"> October 10, </w:t>
      </w:r>
      <w:bookmarkStart w:id="0" w:name="_GoBack"/>
      <w:bookmarkEnd w:id="0"/>
      <w:r w:rsidRPr="002F2406">
        <w:rPr>
          <w:rFonts w:ascii="Calibri" w:hAnsi="Calibri"/>
          <w:sz w:val="21"/>
          <w:szCs w:val="21"/>
        </w:rPr>
        <w:t>2013</w:t>
      </w:r>
      <w:r w:rsidRPr="002F2406">
        <w:rPr>
          <w:sz w:val="21"/>
          <w:szCs w:val="21"/>
        </w:rPr>
        <w:t xml:space="preserve"> of the award decision. </w:t>
      </w:r>
      <w:r w:rsidRPr="002F2406">
        <w:rPr>
          <w:sz w:val="21"/>
          <w:szCs w:val="21"/>
        </w:rPr>
        <w:br w:type="page"/>
      </w:r>
    </w:p>
    <w:p w:rsidR="00564A74" w:rsidRPr="002F2406" w:rsidRDefault="00EB2D10">
      <w:pPr>
        <w:spacing w:after="0"/>
        <w:rPr>
          <w:rFonts w:ascii="Calibri" w:hAnsi="Calibri"/>
          <w:sz w:val="21"/>
          <w:szCs w:val="21"/>
        </w:rPr>
      </w:pPr>
      <w:r w:rsidRPr="002F2406">
        <w:rPr>
          <w:sz w:val="21"/>
          <w:szCs w:val="21"/>
        </w:rPr>
        <w:lastRenderedPageBreak/>
        <w:t xml:space="preserve">NACEP Research Grant Application (to be used as cover sheet) </w:t>
      </w:r>
    </w:p>
    <w:p w:rsidR="00564A74" w:rsidRPr="002F2406" w:rsidRDefault="00564A74">
      <w:pPr>
        <w:spacing w:after="0"/>
        <w:rPr>
          <w:rFonts w:ascii="Calibri" w:hAnsi="Calibri"/>
          <w:sz w:val="21"/>
          <w:szCs w:val="21"/>
        </w:rPr>
      </w:pPr>
    </w:p>
    <w:p w:rsidR="00564A74" w:rsidRPr="002F2406" w:rsidRDefault="00EB2D10">
      <w:pPr>
        <w:spacing w:after="0"/>
        <w:rPr>
          <w:rFonts w:ascii="Calibri" w:hAnsi="Calibri"/>
          <w:sz w:val="21"/>
          <w:szCs w:val="21"/>
        </w:rPr>
      </w:pPr>
      <w:r w:rsidRPr="002F2406">
        <w:rPr>
          <w:sz w:val="21"/>
          <w:szCs w:val="21"/>
        </w:rPr>
        <w:t>RESEARCH PROPOSAL TITLE: __________</w:t>
      </w:r>
      <w:r w:rsidRPr="002F2406">
        <w:rPr>
          <w:sz w:val="21"/>
          <w:szCs w:val="21"/>
        </w:rPr>
        <w:t xml:space="preserve">___________________________________ </w:t>
      </w:r>
    </w:p>
    <w:p w:rsidR="00564A74" w:rsidRPr="002F2406" w:rsidRDefault="00564A74">
      <w:pPr>
        <w:spacing w:after="0"/>
        <w:rPr>
          <w:rFonts w:ascii="Calibri" w:hAnsi="Calibri"/>
          <w:sz w:val="21"/>
          <w:szCs w:val="21"/>
        </w:rPr>
      </w:pPr>
    </w:p>
    <w:p w:rsidR="00564A74" w:rsidRPr="002F2406" w:rsidRDefault="00EB2D10">
      <w:pPr>
        <w:spacing w:after="0"/>
        <w:rPr>
          <w:rFonts w:ascii="Calibri" w:hAnsi="Calibri"/>
          <w:sz w:val="21"/>
          <w:szCs w:val="21"/>
        </w:rPr>
      </w:pPr>
      <w:r w:rsidRPr="002F2406">
        <w:rPr>
          <w:sz w:val="21"/>
          <w:szCs w:val="21"/>
        </w:rPr>
        <w:t xml:space="preserve">PRINCIPAL RESEARCHER: _____________________________________________ </w:t>
      </w:r>
    </w:p>
    <w:p w:rsidR="00564A74" w:rsidRPr="002F2406" w:rsidRDefault="00564A74">
      <w:pPr>
        <w:spacing w:after="0"/>
        <w:rPr>
          <w:rFonts w:ascii="Calibri" w:hAnsi="Calibri"/>
          <w:sz w:val="21"/>
          <w:szCs w:val="21"/>
        </w:rPr>
      </w:pPr>
    </w:p>
    <w:p w:rsidR="00564A74" w:rsidRPr="002F2406" w:rsidRDefault="00EB2D10">
      <w:pPr>
        <w:spacing w:after="0"/>
        <w:rPr>
          <w:rFonts w:ascii="Calibri" w:hAnsi="Calibri"/>
          <w:sz w:val="21"/>
          <w:szCs w:val="21"/>
        </w:rPr>
      </w:pPr>
      <w:r w:rsidRPr="002F2406">
        <w:rPr>
          <w:sz w:val="21"/>
          <w:szCs w:val="21"/>
        </w:rPr>
        <w:t xml:space="preserve">INSTITUTION: _____________________________________________ </w:t>
      </w:r>
    </w:p>
    <w:p w:rsidR="00564A74" w:rsidRPr="002F2406" w:rsidRDefault="00564A74">
      <w:pPr>
        <w:spacing w:after="0"/>
        <w:rPr>
          <w:rFonts w:ascii="Calibri" w:hAnsi="Calibri"/>
          <w:sz w:val="21"/>
          <w:szCs w:val="21"/>
        </w:rPr>
      </w:pPr>
    </w:p>
    <w:p w:rsidR="00564A74" w:rsidRPr="002F2406" w:rsidRDefault="00EB2D10">
      <w:pPr>
        <w:spacing w:after="0"/>
        <w:rPr>
          <w:rFonts w:ascii="Calibri" w:hAnsi="Calibri"/>
          <w:sz w:val="21"/>
          <w:szCs w:val="21"/>
        </w:rPr>
      </w:pPr>
      <w:r w:rsidRPr="002F2406">
        <w:rPr>
          <w:sz w:val="21"/>
          <w:szCs w:val="21"/>
        </w:rPr>
        <w:t xml:space="preserve">ADDRESS: _____________________________________________ </w:t>
      </w:r>
    </w:p>
    <w:p w:rsidR="00564A74" w:rsidRPr="002F2406" w:rsidRDefault="00564A74">
      <w:pPr>
        <w:spacing w:after="0"/>
        <w:rPr>
          <w:rFonts w:ascii="Calibri" w:hAnsi="Calibri"/>
          <w:sz w:val="21"/>
          <w:szCs w:val="21"/>
        </w:rPr>
      </w:pPr>
    </w:p>
    <w:p w:rsidR="00564A74" w:rsidRPr="002F2406" w:rsidRDefault="00EB2D10">
      <w:pPr>
        <w:spacing w:after="0"/>
        <w:rPr>
          <w:rFonts w:ascii="Calibri" w:hAnsi="Calibri"/>
          <w:sz w:val="21"/>
          <w:szCs w:val="21"/>
        </w:rPr>
      </w:pPr>
      <w:r w:rsidRPr="002F2406">
        <w:rPr>
          <w:sz w:val="21"/>
          <w:szCs w:val="21"/>
        </w:rPr>
        <w:t xml:space="preserve">CITY/STATE/ZIP: ____________________________________________ </w:t>
      </w:r>
    </w:p>
    <w:p w:rsidR="00564A74" w:rsidRPr="002F2406" w:rsidRDefault="00564A74">
      <w:pPr>
        <w:spacing w:after="0"/>
        <w:rPr>
          <w:rFonts w:ascii="Calibri" w:hAnsi="Calibri"/>
          <w:sz w:val="21"/>
          <w:szCs w:val="21"/>
        </w:rPr>
      </w:pPr>
    </w:p>
    <w:p w:rsidR="00564A74" w:rsidRPr="002F2406" w:rsidRDefault="00EB2D10">
      <w:pPr>
        <w:spacing w:after="0"/>
        <w:rPr>
          <w:rFonts w:ascii="Calibri" w:hAnsi="Calibri"/>
          <w:sz w:val="21"/>
          <w:szCs w:val="21"/>
        </w:rPr>
      </w:pPr>
      <w:r w:rsidRPr="002F2406">
        <w:rPr>
          <w:sz w:val="21"/>
          <w:szCs w:val="21"/>
        </w:rPr>
        <w:t xml:space="preserve">TELEPHONE: _____________________________________________ </w:t>
      </w:r>
    </w:p>
    <w:p w:rsidR="00564A74" w:rsidRPr="002F2406" w:rsidRDefault="00564A74">
      <w:pPr>
        <w:spacing w:after="0"/>
        <w:rPr>
          <w:rFonts w:ascii="Calibri" w:hAnsi="Calibri"/>
          <w:sz w:val="21"/>
          <w:szCs w:val="21"/>
        </w:rPr>
      </w:pPr>
    </w:p>
    <w:p w:rsidR="00564A74" w:rsidRPr="002F2406" w:rsidRDefault="00EB2D10">
      <w:pPr>
        <w:spacing w:after="0"/>
        <w:rPr>
          <w:rFonts w:ascii="Calibri" w:hAnsi="Calibri"/>
          <w:sz w:val="21"/>
          <w:szCs w:val="21"/>
        </w:rPr>
      </w:pPr>
      <w:r w:rsidRPr="002F2406">
        <w:rPr>
          <w:sz w:val="21"/>
          <w:szCs w:val="21"/>
        </w:rPr>
        <w:t xml:space="preserve">EMAIL: _____________________________________________ </w:t>
      </w:r>
    </w:p>
    <w:p w:rsidR="00564A74" w:rsidRPr="002F2406" w:rsidRDefault="00564A74">
      <w:pPr>
        <w:spacing w:after="0"/>
        <w:rPr>
          <w:rFonts w:ascii="Calibri" w:hAnsi="Calibri"/>
          <w:sz w:val="21"/>
          <w:szCs w:val="21"/>
        </w:rPr>
      </w:pPr>
    </w:p>
    <w:p w:rsidR="00564A74" w:rsidRPr="002F2406" w:rsidRDefault="00EB2D10">
      <w:pPr>
        <w:spacing w:after="0"/>
        <w:rPr>
          <w:rFonts w:ascii="Calibri" w:hAnsi="Calibri"/>
          <w:sz w:val="21"/>
          <w:szCs w:val="21"/>
        </w:rPr>
      </w:pPr>
      <w:r w:rsidRPr="002F2406">
        <w:rPr>
          <w:sz w:val="21"/>
          <w:szCs w:val="21"/>
        </w:rPr>
        <w:t xml:space="preserve">ADDITIONAL RESEARCHER(S): _____________________________________________ </w:t>
      </w:r>
    </w:p>
    <w:p w:rsidR="00564A74" w:rsidRPr="002F2406" w:rsidRDefault="00564A74">
      <w:pPr>
        <w:spacing w:after="0"/>
        <w:rPr>
          <w:rFonts w:ascii="Calibri" w:hAnsi="Calibri"/>
          <w:sz w:val="21"/>
          <w:szCs w:val="21"/>
        </w:rPr>
      </w:pPr>
    </w:p>
    <w:p w:rsidR="00564A74" w:rsidRPr="002F2406" w:rsidRDefault="00EB2D10">
      <w:pPr>
        <w:spacing w:after="0"/>
        <w:rPr>
          <w:rFonts w:ascii="Calibri" w:hAnsi="Calibri"/>
          <w:sz w:val="21"/>
          <w:szCs w:val="21"/>
        </w:rPr>
      </w:pPr>
      <w:r w:rsidRPr="002F2406">
        <w:rPr>
          <w:sz w:val="21"/>
          <w:szCs w:val="21"/>
        </w:rPr>
        <w:t>INSTI</w:t>
      </w:r>
      <w:r w:rsidRPr="002F2406">
        <w:rPr>
          <w:sz w:val="21"/>
          <w:szCs w:val="21"/>
        </w:rPr>
        <w:t xml:space="preserve">TUTION: _____________________________________________ </w:t>
      </w:r>
    </w:p>
    <w:p w:rsidR="00564A74" w:rsidRPr="002F2406" w:rsidRDefault="00564A74">
      <w:pPr>
        <w:spacing w:after="0"/>
        <w:rPr>
          <w:rFonts w:ascii="Calibri" w:hAnsi="Calibri"/>
          <w:sz w:val="21"/>
          <w:szCs w:val="21"/>
        </w:rPr>
      </w:pPr>
    </w:p>
    <w:p w:rsidR="00564A74" w:rsidRPr="002F2406" w:rsidRDefault="00EB2D10">
      <w:pPr>
        <w:spacing w:after="0"/>
        <w:rPr>
          <w:rFonts w:ascii="Calibri" w:hAnsi="Calibri"/>
          <w:sz w:val="21"/>
          <w:szCs w:val="21"/>
        </w:rPr>
      </w:pPr>
      <w:r w:rsidRPr="002F2406">
        <w:rPr>
          <w:sz w:val="21"/>
          <w:szCs w:val="21"/>
        </w:rPr>
        <w:t xml:space="preserve">ADDRESS: _____________________________________________ </w:t>
      </w:r>
    </w:p>
    <w:p w:rsidR="00564A74" w:rsidRPr="002F2406" w:rsidRDefault="00564A74">
      <w:pPr>
        <w:spacing w:after="0"/>
        <w:rPr>
          <w:rFonts w:ascii="Calibri" w:hAnsi="Calibri"/>
          <w:sz w:val="21"/>
          <w:szCs w:val="21"/>
        </w:rPr>
      </w:pPr>
    </w:p>
    <w:p w:rsidR="00564A74" w:rsidRPr="002F2406" w:rsidRDefault="00EB2D10">
      <w:pPr>
        <w:spacing w:after="0"/>
        <w:rPr>
          <w:rFonts w:ascii="Calibri" w:hAnsi="Calibri"/>
          <w:sz w:val="21"/>
          <w:szCs w:val="21"/>
        </w:rPr>
      </w:pPr>
      <w:r w:rsidRPr="002F2406">
        <w:rPr>
          <w:sz w:val="21"/>
          <w:szCs w:val="21"/>
        </w:rPr>
        <w:t xml:space="preserve">CITY/STATE/ZIP: _ ____________________________________________ </w:t>
      </w:r>
    </w:p>
    <w:p w:rsidR="00564A74" w:rsidRPr="002F2406" w:rsidRDefault="00564A74">
      <w:pPr>
        <w:spacing w:after="0"/>
        <w:rPr>
          <w:rFonts w:ascii="Calibri" w:hAnsi="Calibri"/>
          <w:sz w:val="21"/>
          <w:szCs w:val="21"/>
        </w:rPr>
      </w:pPr>
    </w:p>
    <w:p w:rsidR="00564A74" w:rsidRPr="002F2406" w:rsidRDefault="00EB2D10">
      <w:pPr>
        <w:spacing w:after="0"/>
        <w:rPr>
          <w:rFonts w:ascii="Calibri" w:hAnsi="Calibri"/>
          <w:sz w:val="21"/>
          <w:szCs w:val="21"/>
        </w:rPr>
      </w:pPr>
      <w:r w:rsidRPr="002F2406">
        <w:rPr>
          <w:sz w:val="21"/>
          <w:szCs w:val="21"/>
        </w:rPr>
        <w:t xml:space="preserve">TELEPHONE: _____________________________________________ </w:t>
      </w:r>
    </w:p>
    <w:p w:rsidR="00564A74" w:rsidRPr="002F2406" w:rsidRDefault="00564A74">
      <w:pPr>
        <w:spacing w:after="0"/>
        <w:rPr>
          <w:rFonts w:ascii="Calibri" w:hAnsi="Calibri"/>
          <w:sz w:val="21"/>
          <w:szCs w:val="21"/>
        </w:rPr>
      </w:pPr>
    </w:p>
    <w:p w:rsidR="00564A74" w:rsidRPr="002F2406" w:rsidRDefault="00EB2D10">
      <w:pPr>
        <w:spacing w:after="0"/>
        <w:rPr>
          <w:rFonts w:ascii="Calibri" w:hAnsi="Calibri"/>
          <w:sz w:val="21"/>
          <w:szCs w:val="21"/>
        </w:rPr>
      </w:pPr>
      <w:r w:rsidRPr="002F2406">
        <w:rPr>
          <w:sz w:val="21"/>
          <w:szCs w:val="21"/>
        </w:rPr>
        <w:t xml:space="preserve">EMAIL: _____________________________________________ </w:t>
      </w:r>
    </w:p>
    <w:p w:rsidR="00564A74" w:rsidRPr="002F2406" w:rsidRDefault="00564A74">
      <w:pPr>
        <w:spacing w:after="0"/>
        <w:rPr>
          <w:rFonts w:ascii="Calibri" w:hAnsi="Calibri"/>
          <w:sz w:val="21"/>
          <w:szCs w:val="21"/>
        </w:rPr>
      </w:pPr>
    </w:p>
    <w:p w:rsidR="00564A74" w:rsidRPr="002F2406" w:rsidRDefault="00EB2D10">
      <w:pPr>
        <w:spacing w:after="0"/>
        <w:rPr>
          <w:rFonts w:ascii="Calibri" w:hAnsi="Calibri"/>
          <w:sz w:val="21"/>
          <w:szCs w:val="21"/>
        </w:rPr>
      </w:pPr>
      <w:r w:rsidRPr="002F2406">
        <w:rPr>
          <w:sz w:val="21"/>
          <w:szCs w:val="21"/>
        </w:rPr>
        <w:t xml:space="preserve">FUNDING REQUESTED FROM NACEP (Max $750) $______________________ </w:t>
      </w:r>
    </w:p>
    <w:p w:rsidR="00564A74" w:rsidRPr="002F2406" w:rsidRDefault="00564A74">
      <w:pPr>
        <w:spacing w:after="0"/>
        <w:rPr>
          <w:rFonts w:ascii="Calibri" w:hAnsi="Calibri"/>
          <w:sz w:val="21"/>
          <w:szCs w:val="21"/>
        </w:rPr>
      </w:pPr>
    </w:p>
    <w:p w:rsidR="00564A74" w:rsidRPr="002F2406" w:rsidRDefault="00EB2D10">
      <w:pPr>
        <w:spacing w:after="0"/>
        <w:rPr>
          <w:rFonts w:ascii="Calibri" w:hAnsi="Calibri"/>
          <w:sz w:val="21"/>
          <w:szCs w:val="21"/>
        </w:rPr>
      </w:pPr>
      <w:r w:rsidRPr="002F2406">
        <w:rPr>
          <w:sz w:val="21"/>
          <w:szCs w:val="21"/>
        </w:rPr>
        <w:t>Program Contact:</w:t>
      </w:r>
    </w:p>
    <w:p w:rsidR="00564A74" w:rsidRPr="002F2406" w:rsidRDefault="00EB2D10">
      <w:pPr>
        <w:spacing w:after="0"/>
        <w:rPr>
          <w:rFonts w:ascii="Calibri" w:hAnsi="Calibri"/>
          <w:sz w:val="21"/>
          <w:szCs w:val="21"/>
        </w:rPr>
      </w:pPr>
      <w:r w:rsidRPr="002F2406">
        <w:rPr>
          <w:sz w:val="21"/>
          <w:szCs w:val="21"/>
        </w:rPr>
        <w:t>Diana Johnson</w:t>
      </w:r>
      <w:r w:rsidRPr="002F2406">
        <w:rPr>
          <w:sz w:val="21"/>
          <w:szCs w:val="21"/>
        </w:rPr>
        <w:tab/>
      </w:r>
    </w:p>
    <w:p w:rsidR="00564A74" w:rsidRPr="002F2406" w:rsidRDefault="00EB2D10">
      <w:pPr>
        <w:spacing w:after="0"/>
        <w:rPr>
          <w:rFonts w:ascii="Calibri" w:hAnsi="Calibri"/>
          <w:sz w:val="21"/>
          <w:szCs w:val="21"/>
        </w:rPr>
      </w:pPr>
      <w:r w:rsidRPr="002F2406">
        <w:rPr>
          <w:sz w:val="21"/>
          <w:szCs w:val="21"/>
        </w:rPr>
        <w:t>Chair, NACEP Research Committee</w:t>
      </w:r>
    </w:p>
    <w:p w:rsidR="00564A74" w:rsidRPr="002F2406" w:rsidRDefault="00EB2D10">
      <w:pPr>
        <w:spacing w:after="0"/>
        <w:rPr>
          <w:rFonts w:ascii="Calibri" w:hAnsi="Calibri"/>
          <w:sz w:val="21"/>
          <w:szCs w:val="21"/>
        </w:rPr>
      </w:pPr>
      <w:r w:rsidRPr="002F2406">
        <w:rPr>
          <w:sz w:val="21"/>
          <w:szCs w:val="21"/>
        </w:rPr>
        <w:t>Northwest Arkansas Community College</w:t>
      </w:r>
    </w:p>
    <w:p w:rsidR="00564A74" w:rsidRPr="002F2406" w:rsidRDefault="00EB2D10">
      <w:pPr>
        <w:spacing w:after="0"/>
        <w:rPr>
          <w:rFonts w:ascii="Calibri" w:hAnsi="Calibri"/>
          <w:sz w:val="21"/>
          <w:szCs w:val="21"/>
        </w:rPr>
      </w:pPr>
      <w:r w:rsidRPr="002F2406">
        <w:rPr>
          <w:sz w:val="21"/>
          <w:szCs w:val="21"/>
        </w:rPr>
        <w:t>One College Drive</w:t>
      </w:r>
    </w:p>
    <w:p w:rsidR="00564A74" w:rsidRPr="002F2406" w:rsidRDefault="00EB2D10">
      <w:pPr>
        <w:spacing w:after="0"/>
        <w:rPr>
          <w:rFonts w:ascii="Calibri" w:hAnsi="Calibri"/>
          <w:sz w:val="21"/>
          <w:szCs w:val="21"/>
        </w:rPr>
      </w:pPr>
      <w:r w:rsidRPr="002F2406">
        <w:rPr>
          <w:sz w:val="21"/>
          <w:szCs w:val="21"/>
        </w:rPr>
        <w:t xml:space="preserve">Bentonville, AR </w:t>
      </w:r>
      <w:r w:rsidRPr="002F2406">
        <w:rPr>
          <w:sz w:val="21"/>
          <w:szCs w:val="21"/>
        </w:rPr>
        <w:t>72712</w:t>
      </w:r>
    </w:p>
    <w:p w:rsidR="00564A74" w:rsidRPr="002F2406" w:rsidRDefault="00EB2D10">
      <w:pPr>
        <w:spacing w:after="0"/>
        <w:rPr>
          <w:rFonts w:ascii="Calibri" w:hAnsi="Calibri"/>
          <w:sz w:val="21"/>
          <w:szCs w:val="21"/>
        </w:rPr>
      </w:pPr>
      <w:hyperlink r:id="rId8" w:history="1">
        <w:r w:rsidRPr="002F2406">
          <w:rPr>
            <w:rStyle w:val="Hyperlink"/>
            <w:sz w:val="21"/>
            <w:szCs w:val="21"/>
          </w:rPr>
          <w:t>djohnson@nwacc.edu</w:t>
        </w:r>
      </w:hyperlink>
    </w:p>
    <w:p w:rsidR="00564A74" w:rsidRPr="002F2406" w:rsidRDefault="00EB2D10">
      <w:pPr>
        <w:spacing w:after="0"/>
        <w:rPr>
          <w:rFonts w:ascii="Calibri" w:hAnsi="Calibri"/>
          <w:sz w:val="21"/>
          <w:szCs w:val="21"/>
        </w:rPr>
      </w:pPr>
      <w:r w:rsidRPr="002F2406">
        <w:rPr>
          <w:sz w:val="21"/>
          <w:szCs w:val="21"/>
        </w:rPr>
        <w:t xml:space="preserve">Phone: (479) 725-4681 </w:t>
      </w:r>
    </w:p>
    <w:p w:rsidR="00564A74" w:rsidRPr="002F2406" w:rsidRDefault="00564A74">
      <w:pPr>
        <w:spacing w:after="0"/>
        <w:rPr>
          <w:rFonts w:ascii="Calibri" w:hAnsi="Calibri"/>
          <w:sz w:val="21"/>
          <w:szCs w:val="21"/>
        </w:rPr>
      </w:pPr>
    </w:p>
    <w:p w:rsidR="00564A74" w:rsidRPr="002F2406" w:rsidRDefault="00564A74">
      <w:pPr>
        <w:spacing w:after="0"/>
        <w:rPr>
          <w:rFonts w:ascii="Calibri" w:hAnsi="Calibri"/>
          <w:sz w:val="21"/>
          <w:szCs w:val="21"/>
        </w:rPr>
      </w:pPr>
    </w:p>
    <w:sectPr w:rsidR="00564A74" w:rsidRPr="002F2406" w:rsidSect="002F2406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2246" w:right="1440" w:bottom="1080" w:left="1440" w:header="720" w:footer="720" w:gutter="0"/>
      <w:cols w:sep="1"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2D10" w:rsidRDefault="00EB2D10" w:rsidP="003F0F35">
      <w:r>
        <w:separator/>
      </w:r>
    </w:p>
  </w:endnote>
  <w:endnote w:type="continuationSeparator" w:id="0">
    <w:p w:rsidR="00EB2D10" w:rsidRDefault="00EB2D10" w:rsidP="003F0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DC2" w:rsidRPr="00122BE6" w:rsidRDefault="00EB0DC2" w:rsidP="00122BE6">
    <w:pPr>
      <w:pStyle w:val="Footer"/>
      <w:pBdr>
        <w:top w:val="single" w:sz="18" w:space="1" w:color="008181"/>
      </w:pBdr>
      <w:tabs>
        <w:tab w:val="left" w:pos="5898"/>
      </w:tabs>
      <w:jc w:val="both"/>
      <w:rPr>
        <w:rFonts w:ascii="Franklin Gothic Book" w:hAnsi="Franklin Gothic Book"/>
        <w:i/>
      </w:rPr>
    </w:pPr>
    <w:r w:rsidRPr="00DA4497">
      <w:rPr>
        <w:rFonts w:ascii="Franklin Gothic Book" w:hAnsi="Franklin Gothic Book"/>
        <w:i/>
      </w:rPr>
      <w:t>Advancing quality college courses in high school</w:t>
    </w:r>
    <w:r>
      <w:rPr>
        <w:rFonts w:ascii="Franklin Gothic Book" w:hAnsi="Franklin Gothic Book"/>
        <w:i/>
      </w:rPr>
      <w:tab/>
    </w:r>
    <w:r>
      <w:rPr>
        <w:rFonts w:ascii="Franklin Gothic Book" w:hAnsi="Franklin Gothic Book"/>
        <w:i/>
      </w:rPr>
      <w:tab/>
    </w:r>
    <w:r>
      <w:rPr>
        <w:rFonts w:ascii="Franklin Gothic Book" w:hAnsi="Franklin Gothic Book"/>
        <w:i/>
      </w:rPr>
      <w:tab/>
      <w:t>www.nacep.org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406" w:rsidRPr="002F2406" w:rsidRDefault="002F2406" w:rsidP="002F2406">
    <w:pPr>
      <w:pStyle w:val="Footer"/>
      <w:pBdr>
        <w:top w:val="single" w:sz="18" w:space="1" w:color="008181"/>
      </w:pBdr>
      <w:tabs>
        <w:tab w:val="left" w:pos="5898"/>
      </w:tabs>
      <w:jc w:val="both"/>
      <w:rPr>
        <w:rFonts w:ascii="Franklin Gothic Book" w:hAnsi="Franklin Gothic Book"/>
        <w:i/>
      </w:rPr>
    </w:pPr>
    <w:r w:rsidRPr="00DA4497">
      <w:rPr>
        <w:rFonts w:ascii="Franklin Gothic Book" w:hAnsi="Franklin Gothic Book"/>
        <w:i/>
      </w:rPr>
      <w:t>Advancing quality college courses in high school</w:t>
    </w:r>
    <w:r>
      <w:rPr>
        <w:rFonts w:ascii="Franklin Gothic Book" w:hAnsi="Franklin Gothic Book"/>
        <w:i/>
      </w:rPr>
      <w:tab/>
    </w:r>
    <w:r>
      <w:rPr>
        <w:rFonts w:ascii="Franklin Gothic Book" w:hAnsi="Franklin Gothic Book"/>
        <w:i/>
      </w:rPr>
      <w:tab/>
    </w:r>
    <w:r>
      <w:rPr>
        <w:rFonts w:ascii="Franklin Gothic Book" w:hAnsi="Franklin Gothic Book"/>
        <w:i/>
      </w:rPr>
      <w:tab/>
      <w:t>www.nacep.org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2D10" w:rsidRDefault="00EB2D10" w:rsidP="003F0F35">
      <w:r>
        <w:separator/>
      </w:r>
    </w:p>
  </w:footnote>
  <w:footnote w:type="continuationSeparator" w:id="0">
    <w:p w:rsidR="00EB2D10" w:rsidRDefault="00EB2D10" w:rsidP="003F0F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DC2" w:rsidRDefault="00EB0DC2" w:rsidP="0008713B">
    <w:pPr>
      <w:pStyle w:val="Header"/>
      <w:tabs>
        <w:tab w:val="clear" w:pos="4680"/>
        <w:tab w:val="clear" w:pos="9360"/>
        <w:tab w:val="left" w:pos="6619"/>
      </w:tabs>
      <w:spacing w:after="120"/>
      <w:rPr>
        <w:rFonts w:asciiTheme="majorHAnsi" w:hAnsiTheme="majorHAnsi"/>
        <w:b/>
        <w:noProof/>
      </w:rPr>
    </w:pPr>
  </w:p>
  <w:p w:rsidR="00EB0DC2" w:rsidRPr="00D1276C" w:rsidRDefault="00EB0DC2" w:rsidP="00122BE6">
    <w:pPr>
      <w:pStyle w:val="Header"/>
      <w:pBdr>
        <w:bottom w:val="single" w:sz="18" w:space="1" w:color="008181"/>
      </w:pBdr>
      <w:tabs>
        <w:tab w:val="left" w:pos="4401"/>
      </w:tabs>
      <w:spacing w:after="120"/>
      <w:rPr>
        <w:rFonts w:asciiTheme="majorHAnsi" w:hAnsiTheme="majorHAnsi"/>
        <w:b/>
      </w:rPr>
    </w:pPr>
    <w:r>
      <w:rPr>
        <w:rFonts w:asciiTheme="majorHAnsi" w:hAnsiTheme="majorHAnsi"/>
        <w:b/>
      </w:rPr>
      <w:tab/>
    </w:r>
    <w:r>
      <w:rPr>
        <w:rFonts w:asciiTheme="majorHAnsi" w:hAnsiTheme="majorHAnsi"/>
        <w:b/>
      </w:rPr>
      <w:tab/>
    </w:r>
    <w:r w:rsidRPr="00D1276C">
      <w:rPr>
        <w:rFonts w:asciiTheme="majorHAnsi" w:hAnsiTheme="majorHAnsi"/>
        <w:b/>
      </w:rPr>
      <w:tab/>
      <w:t xml:space="preserve">Page </w:t>
    </w:r>
    <w:r w:rsidRPr="00D1276C">
      <w:rPr>
        <w:rFonts w:asciiTheme="majorHAnsi" w:hAnsiTheme="majorHAnsi"/>
        <w:b/>
      </w:rPr>
      <w:fldChar w:fldCharType="begin"/>
    </w:r>
    <w:r w:rsidRPr="00D1276C">
      <w:rPr>
        <w:rFonts w:asciiTheme="majorHAnsi" w:hAnsiTheme="majorHAnsi"/>
        <w:b/>
      </w:rPr>
      <w:instrText xml:space="preserve"> PAGE   \* MERGEFORMAT </w:instrText>
    </w:r>
    <w:r w:rsidRPr="00D1276C">
      <w:rPr>
        <w:rFonts w:asciiTheme="majorHAnsi" w:hAnsiTheme="majorHAnsi"/>
        <w:b/>
      </w:rPr>
      <w:fldChar w:fldCharType="separate"/>
    </w:r>
    <w:r w:rsidR="0058144D">
      <w:rPr>
        <w:rFonts w:asciiTheme="majorHAnsi" w:hAnsiTheme="majorHAnsi"/>
        <w:b/>
        <w:noProof/>
      </w:rPr>
      <w:t>3</w:t>
    </w:r>
    <w:r w:rsidRPr="00D1276C">
      <w:rPr>
        <w:rFonts w:asciiTheme="majorHAnsi" w:hAnsiTheme="majorHAnsi"/>
        <w:b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406" w:rsidRDefault="002F2406" w:rsidP="002F2406">
    <w:pPr>
      <w:pStyle w:val="Header"/>
      <w:tabs>
        <w:tab w:val="clear" w:pos="9360"/>
        <w:tab w:val="right" w:pos="9810"/>
      </w:tabs>
      <w:ind w:left="-360" w:firstLine="360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B4038A8" wp14:editId="59CA5773">
              <wp:simplePos x="0" y="0"/>
              <wp:positionH relativeFrom="margin">
                <wp:posOffset>3484880</wp:posOffset>
              </wp:positionH>
              <wp:positionV relativeFrom="paragraph">
                <wp:posOffset>744855</wp:posOffset>
              </wp:positionV>
              <wp:extent cx="3003550" cy="0"/>
              <wp:effectExtent l="17780" t="20955" r="17145" b="17145"/>
              <wp:wrapNone/>
              <wp:docPr id="7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003550" cy="0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rgbClr val="00818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BC727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274.4pt;margin-top:58.65pt;width:236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" strokecolor="#008181" strokeweight="2.5pt"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289CF7D" wp14:editId="3BE9B9CA">
              <wp:simplePos x="0" y="0"/>
              <wp:positionH relativeFrom="margin">
                <wp:posOffset>3484880</wp:posOffset>
              </wp:positionH>
              <wp:positionV relativeFrom="paragraph">
                <wp:posOffset>847090</wp:posOffset>
              </wp:positionV>
              <wp:extent cx="2495550" cy="635"/>
              <wp:effectExtent l="17780" t="18415" r="20320" b="19050"/>
              <wp:wrapNone/>
              <wp:docPr id="6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495550" cy="635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rgbClr val="00818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52BA49A" id="AutoShape 6" o:spid="_x0000_s1026" type="#_x0000_t32" style="position:absolute;margin-left:274.4pt;margin-top:66.7pt;width:196.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" strokecolor="#008181" strokeweight="2.5pt"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08949E3" wp14:editId="7DE43239">
              <wp:simplePos x="0" y="0"/>
              <wp:positionH relativeFrom="margin">
                <wp:posOffset>3484880</wp:posOffset>
              </wp:positionH>
              <wp:positionV relativeFrom="paragraph">
                <wp:posOffset>638175</wp:posOffset>
              </wp:positionV>
              <wp:extent cx="2495550" cy="0"/>
              <wp:effectExtent l="17780" t="19050" r="20320" b="19050"/>
              <wp:wrapNone/>
              <wp:docPr id="5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495550" cy="0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rgbClr val="00818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EA68888" id="AutoShape 5" o:spid="_x0000_s1026" type="#_x0000_t32" style="position:absolute;margin-left:274.4pt;margin-top:50.25pt;width:196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" strokecolor="#008181" strokeweight="2.5pt"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3667ADB8" wp14:editId="42802CCF">
              <wp:simplePos x="0" y="0"/>
              <wp:positionH relativeFrom="margin">
                <wp:posOffset>-17145</wp:posOffset>
              </wp:positionH>
              <wp:positionV relativeFrom="paragraph">
                <wp:posOffset>847725</wp:posOffset>
              </wp:positionV>
              <wp:extent cx="2495550" cy="0"/>
              <wp:effectExtent l="20955" t="19050" r="17145" b="19050"/>
              <wp:wrapNone/>
              <wp:docPr id="4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495550" cy="0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rgbClr val="00818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50623CC" id="AutoShape 3" o:spid="_x0000_s1026" type="#_x0000_t32" style="position:absolute;margin-left:-1.35pt;margin-top:66.75pt;width:196.5pt;height:0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" strokecolor="#008181" strokeweight="2.5pt"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4A43C72F" wp14:editId="253D2294">
              <wp:simplePos x="0" y="0"/>
              <wp:positionH relativeFrom="margin">
                <wp:posOffset>-17145</wp:posOffset>
              </wp:positionH>
              <wp:positionV relativeFrom="paragraph">
                <wp:posOffset>638175</wp:posOffset>
              </wp:positionV>
              <wp:extent cx="2495550" cy="0"/>
              <wp:effectExtent l="20955" t="19050" r="17145" b="1905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495550" cy="0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rgbClr val="00818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3B9617" id="AutoShape 2" o:spid="_x0000_s1026" type="#_x0000_t32" style="position:absolute;margin-left:-1.35pt;margin-top:50.25pt;width:196.5pt;height:0;z-index: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" strokecolor="#008181" strokeweight="2.5pt"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5644CB3" wp14:editId="63DF4D0F">
              <wp:simplePos x="0" y="0"/>
              <wp:positionH relativeFrom="margin">
                <wp:posOffset>-493395</wp:posOffset>
              </wp:positionH>
              <wp:positionV relativeFrom="paragraph">
                <wp:posOffset>744855</wp:posOffset>
              </wp:positionV>
              <wp:extent cx="2971800" cy="0"/>
              <wp:effectExtent l="20955" t="20955" r="17145" b="17145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971800" cy="0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rgbClr val="00818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C5B5629" id="AutoShape 4" o:spid="_x0000_s1026" type="#_x0000_t32" style="position:absolute;margin-left:-38.85pt;margin-top:58.65pt;width:234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" strokecolor="#008181" strokeweight="2.5pt">
              <w10:wrap anchorx="margin"/>
            </v:shape>
          </w:pict>
        </mc:Fallback>
      </mc:AlternateContent>
    </w:r>
    <w:r>
      <w:rPr>
        <w:noProof/>
      </w:rPr>
      <w:drawing>
        <wp:inline distT="0" distB="0" distL="0" distR="0" wp14:anchorId="089C3715" wp14:editId="6BF9D30E">
          <wp:extent cx="1241723" cy="1371600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EP_logo_te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1723" cy="1371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F08C7"/>
    <w:multiLevelType w:val="multilevel"/>
    <w:tmpl w:val="9BFCA3D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80135B2"/>
    <w:multiLevelType w:val="hybridMultilevel"/>
    <w:tmpl w:val="49A0CE08"/>
    <w:lvl w:ilvl="0" w:tplc="4BD0E87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9750730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344EFF6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1B66867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365A732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9FC0F7E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5340113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C5D63F7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809EB1B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08FF45C7"/>
    <w:multiLevelType w:val="multilevel"/>
    <w:tmpl w:val="E162F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">
    <w:nsid w:val="0F5E3040"/>
    <w:multiLevelType w:val="hybridMultilevel"/>
    <w:tmpl w:val="0C2692A2"/>
    <w:lvl w:ilvl="0" w:tplc="2B68A3CC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 w:tplc="6102FC32">
      <w:start w:val="1"/>
      <w:numFmt w:val="bullet"/>
      <w:lvlText w:val=""/>
      <w:lvlJc w:val="left"/>
      <w:pPr>
        <w:ind w:left="1800" w:hanging="720"/>
      </w:pPr>
      <w:rPr>
        <w:rFonts w:ascii="Wingdings" w:hAnsi="Wingdings"/>
      </w:rPr>
    </w:lvl>
    <w:lvl w:ilvl="2" w:tplc="96385E8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84D6ADA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2DACFC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B308E0A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050C0C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2B36328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445024A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109602CE"/>
    <w:multiLevelType w:val="multilevel"/>
    <w:tmpl w:val="E6F87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5">
    <w:nsid w:val="10BD5732"/>
    <w:multiLevelType w:val="hybridMultilevel"/>
    <w:tmpl w:val="D01AFB2E"/>
    <w:lvl w:ilvl="0" w:tplc="91525DFE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 w:tplc="43A814BE">
      <w:start w:val="1"/>
      <w:numFmt w:val="bullet"/>
      <w:lvlText w:val=""/>
      <w:lvlJc w:val="left"/>
      <w:pPr>
        <w:ind w:left="1800" w:hanging="720"/>
      </w:pPr>
      <w:rPr>
        <w:rFonts w:ascii="Wingdings" w:hAnsi="Wingdings"/>
      </w:rPr>
    </w:lvl>
    <w:lvl w:ilvl="2" w:tplc="3D10235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2A08C52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6B8FFF2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74BA801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EA82125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C066A860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8E817B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13F963FF"/>
    <w:multiLevelType w:val="multilevel"/>
    <w:tmpl w:val="AF165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7">
    <w:nsid w:val="193D72CD"/>
    <w:multiLevelType w:val="hybridMultilevel"/>
    <w:tmpl w:val="AE32585A"/>
    <w:lvl w:ilvl="0" w:tplc="5AA849A6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 w:tplc="E182E2F4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 w:tplc="4ADC585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27C03D9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6C08FF9C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9E1C406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25E532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76E8290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D5B4D75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1F4005A4"/>
    <w:multiLevelType w:val="hybridMultilevel"/>
    <w:tmpl w:val="18AE112A"/>
    <w:lvl w:ilvl="0" w:tplc="4DA043A0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 w:tplc="E572F7A6">
      <w:start w:val="1"/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2" w:tplc="2E90D53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D04688F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A666CCC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3380356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233074C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58DC48E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8BBC3C2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>
    <w:nsid w:val="23861735"/>
    <w:multiLevelType w:val="hybridMultilevel"/>
    <w:tmpl w:val="612095D8"/>
    <w:lvl w:ilvl="0" w:tplc="A696324E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 w:tplc="45E03270">
      <w:numFmt w:val="bullet"/>
      <w:lvlText w:val=""/>
      <w:lvlJc w:val="left"/>
      <w:pPr>
        <w:ind w:left="1800" w:hanging="720"/>
      </w:pPr>
      <w:rPr>
        <w:rFonts w:ascii="Symbol" w:hAnsi="Symbol"/>
      </w:rPr>
    </w:lvl>
    <w:lvl w:ilvl="2" w:tplc="77E4DED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A65A33B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3AB82C6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5C6AD73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56A8BF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700CD85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9D8A666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>
    <w:nsid w:val="307413BD"/>
    <w:multiLevelType w:val="hybridMultilevel"/>
    <w:tmpl w:val="235E231A"/>
    <w:lvl w:ilvl="0" w:tplc="4DBECBF2">
      <w:start w:val="1"/>
      <w:numFmt w:val="bullet"/>
      <w:lvlText w:val=""/>
      <w:lvlJc w:val="left"/>
      <w:pPr>
        <w:ind w:left="936" w:hanging="360"/>
      </w:pPr>
      <w:rPr>
        <w:rFonts w:ascii="Wingdings" w:hAnsi="Wingdings"/>
      </w:rPr>
    </w:lvl>
    <w:lvl w:ilvl="1" w:tplc="7E2833B4">
      <w:start w:val="1"/>
      <w:numFmt w:val="bullet"/>
      <w:lvlText w:val="o"/>
      <w:lvlJc w:val="left"/>
      <w:pPr>
        <w:ind w:left="1656" w:hanging="360"/>
      </w:pPr>
      <w:rPr>
        <w:rFonts w:ascii="Courier New" w:hAnsi="Courier New"/>
      </w:rPr>
    </w:lvl>
    <w:lvl w:ilvl="2" w:tplc="F198D7FE">
      <w:start w:val="1"/>
      <w:numFmt w:val="bullet"/>
      <w:lvlText w:val=""/>
      <w:lvlJc w:val="left"/>
      <w:pPr>
        <w:ind w:left="2376" w:hanging="360"/>
      </w:pPr>
      <w:rPr>
        <w:rFonts w:ascii="Wingdings" w:hAnsi="Wingdings"/>
      </w:rPr>
    </w:lvl>
    <w:lvl w:ilvl="3" w:tplc="AB183950">
      <w:start w:val="1"/>
      <w:numFmt w:val="bullet"/>
      <w:lvlText w:val=""/>
      <w:lvlJc w:val="left"/>
      <w:pPr>
        <w:ind w:left="3096" w:hanging="360"/>
      </w:pPr>
      <w:rPr>
        <w:rFonts w:ascii="Symbol" w:hAnsi="Symbol"/>
      </w:rPr>
    </w:lvl>
    <w:lvl w:ilvl="4" w:tplc="08A01F1E">
      <w:start w:val="1"/>
      <w:numFmt w:val="bullet"/>
      <w:lvlText w:val="o"/>
      <w:lvlJc w:val="left"/>
      <w:pPr>
        <w:ind w:left="3816" w:hanging="360"/>
      </w:pPr>
      <w:rPr>
        <w:rFonts w:ascii="Courier New" w:hAnsi="Courier New"/>
      </w:rPr>
    </w:lvl>
    <w:lvl w:ilvl="5" w:tplc="4A423098">
      <w:start w:val="1"/>
      <w:numFmt w:val="bullet"/>
      <w:lvlText w:val=""/>
      <w:lvlJc w:val="left"/>
      <w:pPr>
        <w:ind w:left="4536" w:hanging="360"/>
      </w:pPr>
      <w:rPr>
        <w:rFonts w:ascii="Wingdings" w:hAnsi="Wingdings"/>
      </w:rPr>
    </w:lvl>
    <w:lvl w:ilvl="6" w:tplc="84786EB2">
      <w:start w:val="1"/>
      <w:numFmt w:val="bullet"/>
      <w:lvlText w:val=""/>
      <w:lvlJc w:val="left"/>
      <w:pPr>
        <w:ind w:left="5256" w:hanging="360"/>
      </w:pPr>
      <w:rPr>
        <w:rFonts w:ascii="Symbol" w:hAnsi="Symbol"/>
      </w:rPr>
    </w:lvl>
    <w:lvl w:ilvl="7" w:tplc="FCEEFA68">
      <w:start w:val="1"/>
      <w:numFmt w:val="bullet"/>
      <w:lvlText w:val="o"/>
      <w:lvlJc w:val="left"/>
      <w:pPr>
        <w:ind w:left="5976" w:hanging="360"/>
      </w:pPr>
      <w:rPr>
        <w:rFonts w:ascii="Courier New" w:hAnsi="Courier New"/>
      </w:rPr>
    </w:lvl>
    <w:lvl w:ilvl="8" w:tplc="F738E9B0">
      <w:start w:val="1"/>
      <w:numFmt w:val="bullet"/>
      <w:lvlText w:val=""/>
      <w:lvlJc w:val="left"/>
      <w:pPr>
        <w:ind w:left="6696" w:hanging="360"/>
      </w:pPr>
      <w:rPr>
        <w:rFonts w:ascii="Wingdings" w:hAnsi="Wingdings"/>
      </w:rPr>
    </w:lvl>
  </w:abstractNum>
  <w:abstractNum w:abstractNumId="11">
    <w:nsid w:val="325F2FF3"/>
    <w:multiLevelType w:val="hybridMultilevel"/>
    <w:tmpl w:val="551EF138"/>
    <w:lvl w:ilvl="0" w:tplc="2E50193A">
      <w:start w:val="1"/>
      <w:numFmt w:val="decimal"/>
      <w:lvlText w:val="%1."/>
      <w:lvlJc w:val="left"/>
      <w:pPr>
        <w:ind w:left="720" w:hanging="360"/>
      </w:pPr>
    </w:lvl>
    <w:lvl w:ilvl="1" w:tplc="1DA24BE8">
      <w:start w:val="1"/>
      <w:numFmt w:val="lowerLetter"/>
      <w:lvlText w:val="%2."/>
      <w:lvlJc w:val="left"/>
      <w:pPr>
        <w:ind w:left="1440" w:hanging="360"/>
      </w:pPr>
    </w:lvl>
    <w:lvl w:ilvl="2" w:tplc="8DDCC8DC">
      <w:start w:val="1"/>
      <w:numFmt w:val="lowerRoman"/>
      <w:lvlText w:val="%3."/>
      <w:lvlJc w:val="right"/>
      <w:pPr>
        <w:ind w:left="2160" w:hanging="180"/>
      </w:pPr>
    </w:lvl>
    <w:lvl w:ilvl="3" w:tplc="4726CA32">
      <w:start w:val="1"/>
      <w:numFmt w:val="decimal"/>
      <w:lvlText w:val="%4."/>
      <w:lvlJc w:val="left"/>
      <w:pPr>
        <w:ind w:left="2880" w:hanging="360"/>
      </w:pPr>
    </w:lvl>
    <w:lvl w:ilvl="4" w:tplc="96E43754">
      <w:start w:val="1"/>
      <w:numFmt w:val="lowerLetter"/>
      <w:lvlText w:val="%5."/>
      <w:lvlJc w:val="left"/>
      <w:pPr>
        <w:ind w:left="3600" w:hanging="360"/>
      </w:pPr>
    </w:lvl>
    <w:lvl w:ilvl="5" w:tplc="F4AC072C">
      <w:start w:val="1"/>
      <w:numFmt w:val="lowerRoman"/>
      <w:lvlText w:val="%6."/>
      <w:lvlJc w:val="right"/>
      <w:pPr>
        <w:ind w:left="4320" w:hanging="180"/>
      </w:pPr>
    </w:lvl>
    <w:lvl w:ilvl="6" w:tplc="A50AF250">
      <w:start w:val="1"/>
      <w:numFmt w:val="decimal"/>
      <w:lvlText w:val="%7."/>
      <w:lvlJc w:val="left"/>
      <w:pPr>
        <w:ind w:left="5040" w:hanging="360"/>
      </w:pPr>
    </w:lvl>
    <w:lvl w:ilvl="7" w:tplc="A630F8CA">
      <w:start w:val="1"/>
      <w:numFmt w:val="lowerLetter"/>
      <w:lvlText w:val="%8."/>
      <w:lvlJc w:val="left"/>
      <w:pPr>
        <w:ind w:left="5760" w:hanging="360"/>
      </w:pPr>
    </w:lvl>
    <w:lvl w:ilvl="8" w:tplc="0FA4728C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A21902"/>
    <w:multiLevelType w:val="hybridMultilevel"/>
    <w:tmpl w:val="E4D67584"/>
    <w:lvl w:ilvl="0" w:tplc="297CDEF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9D543BCA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486CD4E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1256F57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61961E6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3C1EA62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082E6D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FD8C3A6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6F36E1B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>
    <w:nsid w:val="3AB01F49"/>
    <w:multiLevelType w:val="multilevel"/>
    <w:tmpl w:val="46DE0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4">
    <w:nsid w:val="3B916B49"/>
    <w:multiLevelType w:val="hybridMultilevel"/>
    <w:tmpl w:val="0F7E957A"/>
    <w:lvl w:ilvl="0" w:tplc="57EEC086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 w:tplc="56F094A2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A518178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CF8476D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A4A01EB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820A5C9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40E4C6E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B60503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266C5DD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>
    <w:nsid w:val="44705130"/>
    <w:multiLevelType w:val="hybridMultilevel"/>
    <w:tmpl w:val="9E9C565C"/>
    <w:lvl w:ilvl="0" w:tplc="5896FBD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43EBA4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D2AED5C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8A8FF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50F0835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B54CAF4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B430461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F54033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004F5E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>
    <w:nsid w:val="45285A3E"/>
    <w:multiLevelType w:val="multilevel"/>
    <w:tmpl w:val="D286F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7">
    <w:nsid w:val="45EF2816"/>
    <w:multiLevelType w:val="hybridMultilevel"/>
    <w:tmpl w:val="99DE8700"/>
    <w:lvl w:ilvl="0" w:tplc="A564659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4C327ED4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23164A8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75C8D8B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69A8B298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1080581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AFEC954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58A4CD8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70421FE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>
    <w:nsid w:val="57E52313"/>
    <w:multiLevelType w:val="multilevel"/>
    <w:tmpl w:val="60EEF9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9">
    <w:nsid w:val="5AC636F9"/>
    <w:multiLevelType w:val="hybridMultilevel"/>
    <w:tmpl w:val="385CAA6E"/>
    <w:lvl w:ilvl="0" w:tplc="85FE025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41AEFBB4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C0481AF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010375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E1AE5782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6EF4180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CCC14B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A1F489F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14E04E8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>
    <w:nsid w:val="5CF14E33"/>
    <w:multiLevelType w:val="hybridMultilevel"/>
    <w:tmpl w:val="9592A386"/>
    <w:lvl w:ilvl="0" w:tplc="A016162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E610A2A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46DCC34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D2A467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EA706268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C4903B9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581A47E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DD5A4F2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BE5088E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>
    <w:nsid w:val="6121015B"/>
    <w:multiLevelType w:val="hybridMultilevel"/>
    <w:tmpl w:val="51F0FB36"/>
    <w:lvl w:ilvl="0" w:tplc="2CCE42B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357AEEE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661E050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0FE43B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9BA82C1E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9068CC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9EFA650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BAE2EBD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7CA402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>
    <w:nsid w:val="6A923A2B"/>
    <w:multiLevelType w:val="hybridMultilevel"/>
    <w:tmpl w:val="4EDEF3F4"/>
    <w:lvl w:ilvl="0" w:tplc="D578F2B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76589222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BA723E6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30464EF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A900DE4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C772F8E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2548BE2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9C6B5D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E1B4443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>
    <w:nsid w:val="6D5A592D"/>
    <w:multiLevelType w:val="hybridMultilevel"/>
    <w:tmpl w:val="D13ED442"/>
    <w:lvl w:ilvl="0" w:tplc="A2C292B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4BC4010A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53181B7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7508179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C02843C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8608676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AB706C4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1D6C001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35C2CB8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4">
    <w:nsid w:val="6FE86150"/>
    <w:multiLevelType w:val="hybridMultilevel"/>
    <w:tmpl w:val="08C0FB6C"/>
    <w:lvl w:ilvl="0" w:tplc="B9EAE33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A3AEC9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A830D9C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472CC2E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C28F40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DA2C8C7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1E74D17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CCA6496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3844163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>
    <w:nsid w:val="72ED4600"/>
    <w:multiLevelType w:val="hybridMultilevel"/>
    <w:tmpl w:val="FA007740"/>
    <w:lvl w:ilvl="0" w:tplc="20E8E2C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4520738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39D0465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A7AC37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7B4C984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6DE45BF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3E6AB72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D0422AB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6EA633E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1"/>
  </w:num>
  <w:num w:numId="2">
    <w:abstractNumId w:val="24"/>
  </w:num>
  <w:num w:numId="3">
    <w:abstractNumId w:val="14"/>
  </w:num>
  <w:num w:numId="4">
    <w:abstractNumId w:val="9"/>
  </w:num>
  <w:num w:numId="5">
    <w:abstractNumId w:val="7"/>
  </w:num>
  <w:num w:numId="6">
    <w:abstractNumId w:val="8"/>
  </w:num>
  <w:num w:numId="7">
    <w:abstractNumId w:val="10"/>
  </w:num>
  <w:num w:numId="8">
    <w:abstractNumId w:val="3"/>
  </w:num>
  <w:num w:numId="9">
    <w:abstractNumId w:val="5"/>
  </w:num>
  <w:num w:numId="10">
    <w:abstractNumId w:val="4"/>
  </w:num>
  <w:num w:numId="11">
    <w:abstractNumId w:val="18"/>
  </w:num>
  <w:num w:numId="12">
    <w:abstractNumId w:val="2"/>
  </w:num>
  <w:num w:numId="13">
    <w:abstractNumId w:val="16"/>
  </w:num>
  <w:num w:numId="14">
    <w:abstractNumId w:val="0"/>
  </w:num>
  <w:num w:numId="15">
    <w:abstractNumId w:val="13"/>
  </w:num>
  <w:num w:numId="16">
    <w:abstractNumId w:val="6"/>
  </w:num>
  <w:num w:numId="17">
    <w:abstractNumId w:val="23"/>
  </w:num>
  <w:num w:numId="18">
    <w:abstractNumId w:val="25"/>
  </w:num>
  <w:num w:numId="19">
    <w:abstractNumId w:val="20"/>
  </w:num>
  <w:num w:numId="20">
    <w:abstractNumId w:val="22"/>
  </w:num>
  <w:num w:numId="21">
    <w:abstractNumId w:val="12"/>
  </w:num>
  <w:num w:numId="22">
    <w:abstractNumId w:val="21"/>
  </w:num>
  <w:num w:numId="23">
    <w:abstractNumId w:val="1"/>
  </w:num>
  <w:num w:numId="24">
    <w:abstractNumId w:val="15"/>
  </w:num>
  <w:num w:numId="25">
    <w:abstractNumId w:val="17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>
      <o:colormru v:ext="edit" colors="#2c8a60,#00818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955"/>
    <w:rsid w:val="00014A36"/>
    <w:rsid w:val="0005018C"/>
    <w:rsid w:val="0005402F"/>
    <w:rsid w:val="00055E72"/>
    <w:rsid w:val="00072E84"/>
    <w:rsid w:val="0008713B"/>
    <w:rsid w:val="000A53BB"/>
    <w:rsid w:val="000C1895"/>
    <w:rsid w:val="000C3158"/>
    <w:rsid w:val="000F2C76"/>
    <w:rsid w:val="0010133F"/>
    <w:rsid w:val="00122BE6"/>
    <w:rsid w:val="00130C93"/>
    <w:rsid w:val="00131BCC"/>
    <w:rsid w:val="0013488A"/>
    <w:rsid w:val="00140F68"/>
    <w:rsid w:val="001414EB"/>
    <w:rsid w:val="00142216"/>
    <w:rsid w:val="00166FF6"/>
    <w:rsid w:val="00172858"/>
    <w:rsid w:val="001911EB"/>
    <w:rsid w:val="001B7A69"/>
    <w:rsid w:val="001C01B0"/>
    <w:rsid w:val="001C3CCD"/>
    <w:rsid w:val="001D16CB"/>
    <w:rsid w:val="001E0DF0"/>
    <w:rsid w:val="001E4140"/>
    <w:rsid w:val="00211F35"/>
    <w:rsid w:val="00231D1C"/>
    <w:rsid w:val="002439D6"/>
    <w:rsid w:val="00245B70"/>
    <w:rsid w:val="0026054C"/>
    <w:rsid w:val="00267042"/>
    <w:rsid w:val="002A028B"/>
    <w:rsid w:val="002C2D99"/>
    <w:rsid w:val="002D56AE"/>
    <w:rsid w:val="002F2406"/>
    <w:rsid w:val="00314618"/>
    <w:rsid w:val="00322097"/>
    <w:rsid w:val="003302BA"/>
    <w:rsid w:val="00337C9D"/>
    <w:rsid w:val="003548E1"/>
    <w:rsid w:val="0036111D"/>
    <w:rsid w:val="00365F30"/>
    <w:rsid w:val="0037014C"/>
    <w:rsid w:val="00390605"/>
    <w:rsid w:val="00392D4C"/>
    <w:rsid w:val="003A2812"/>
    <w:rsid w:val="003B21A9"/>
    <w:rsid w:val="003D1449"/>
    <w:rsid w:val="003E00FA"/>
    <w:rsid w:val="003E09DB"/>
    <w:rsid w:val="003F0AF1"/>
    <w:rsid w:val="003F0F35"/>
    <w:rsid w:val="003F5C4D"/>
    <w:rsid w:val="00412D42"/>
    <w:rsid w:val="0042783A"/>
    <w:rsid w:val="00436047"/>
    <w:rsid w:val="00436685"/>
    <w:rsid w:val="0044470C"/>
    <w:rsid w:val="004568E2"/>
    <w:rsid w:val="00484477"/>
    <w:rsid w:val="004A3F9C"/>
    <w:rsid w:val="004C6285"/>
    <w:rsid w:val="004C62C5"/>
    <w:rsid w:val="004D29FA"/>
    <w:rsid w:val="004D2B33"/>
    <w:rsid w:val="004F27F3"/>
    <w:rsid w:val="004F32F3"/>
    <w:rsid w:val="004F78D3"/>
    <w:rsid w:val="005234BF"/>
    <w:rsid w:val="0052716E"/>
    <w:rsid w:val="00564A74"/>
    <w:rsid w:val="00567337"/>
    <w:rsid w:val="0058144D"/>
    <w:rsid w:val="005824E9"/>
    <w:rsid w:val="00584B9E"/>
    <w:rsid w:val="00596011"/>
    <w:rsid w:val="00611184"/>
    <w:rsid w:val="00637A0D"/>
    <w:rsid w:val="006677D9"/>
    <w:rsid w:val="006A7E24"/>
    <w:rsid w:val="006B2C74"/>
    <w:rsid w:val="006D3ED5"/>
    <w:rsid w:val="006F0C3E"/>
    <w:rsid w:val="006F7A4B"/>
    <w:rsid w:val="00701A5C"/>
    <w:rsid w:val="00706A80"/>
    <w:rsid w:val="00716EDE"/>
    <w:rsid w:val="00734913"/>
    <w:rsid w:val="00735A20"/>
    <w:rsid w:val="007455DA"/>
    <w:rsid w:val="00764592"/>
    <w:rsid w:val="00770C8D"/>
    <w:rsid w:val="007A5061"/>
    <w:rsid w:val="007E5013"/>
    <w:rsid w:val="007F1A70"/>
    <w:rsid w:val="00803B5D"/>
    <w:rsid w:val="00815305"/>
    <w:rsid w:val="00825181"/>
    <w:rsid w:val="008265E3"/>
    <w:rsid w:val="00832DE0"/>
    <w:rsid w:val="008401F8"/>
    <w:rsid w:val="00853434"/>
    <w:rsid w:val="00854BC7"/>
    <w:rsid w:val="008603FC"/>
    <w:rsid w:val="008619D1"/>
    <w:rsid w:val="008714EF"/>
    <w:rsid w:val="00887E13"/>
    <w:rsid w:val="00894745"/>
    <w:rsid w:val="00925130"/>
    <w:rsid w:val="0096606D"/>
    <w:rsid w:val="00970B97"/>
    <w:rsid w:val="00974DA8"/>
    <w:rsid w:val="009B1507"/>
    <w:rsid w:val="009B4B58"/>
    <w:rsid w:val="009D1686"/>
    <w:rsid w:val="009E3E0E"/>
    <w:rsid w:val="009F6A73"/>
    <w:rsid w:val="00A02C74"/>
    <w:rsid w:val="00A262D5"/>
    <w:rsid w:val="00A3264A"/>
    <w:rsid w:val="00A34AE6"/>
    <w:rsid w:val="00A453C8"/>
    <w:rsid w:val="00A51C86"/>
    <w:rsid w:val="00A52A9F"/>
    <w:rsid w:val="00A53378"/>
    <w:rsid w:val="00A544DA"/>
    <w:rsid w:val="00A60C3D"/>
    <w:rsid w:val="00AB312D"/>
    <w:rsid w:val="00AE1D81"/>
    <w:rsid w:val="00AF7233"/>
    <w:rsid w:val="00B13C21"/>
    <w:rsid w:val="00B23687"/>
    <w:rsid w:val="00B276DE"/>
    <w:rsid w:val="00B65C32"/>
    <w:rsid w:val="00B710C6"/>
    <w:rsid w:val="00B94A10"/>
    <w:rsid w:val="00BA3A18"/>
    <w:rsid w:val="00BA7368"/>
    <w:rsid w:val="00BB7239"/>
    <w:rsid w:val="00BD58BA"/>
    <w:rsid w:val="00BD69CC"/>
    <w:rsid w:val="00BE52E8"/>
    <w:rsid w:val="00C01F02"/>
    <w:rsid w:val="00C021EE"/>
    <w:rsid w:val="00C0612F"/>
    <w:rsid w:val="00C12A25"/>
    <w:rsid w:val="00C230A8"/>
    <w:rsid w:val="00C25E6F"/>
    <w:rsid w:val="00C26C65"/>
    <w:rsid w:val="00C32647"/>
    <w:rsid w:val="00C37623"/>
    <w:rsid w:val="00C8139B"/>
    <w:rsid w:val="00C85358"/>
    <w:rsid w:val="00C903D5"/>
    <w:rsid w:val="00C96955"/>
    <w:rsid w:val="00CB01C4"/>
    <w:rsid w:val="00CB16D4"/>
    <w:rsid w:val="00CC0A3F"/>
    <w:rsid w:val="00CC506A"/>
    <w:rsid w:val="00CF1C86"/>
    <w:rsid w:val="00CF375F"/>
    <w:rsid w:val="00D0313E"/>
    <w:rsid w:val="00D050EE"/>
    <w:rsid w:val="00D06E0F"/>
    <w:rsid w:val="00D0762F"/>
    <w:rsid w:val="00D11FA8"/>
    <w:rsid w:val="00D1276C"/>
    <w:rsid w:val="00D1600C"/>
    <w:rsid w:val="00D2450B"/>
    <w:rsid w:val="00D34D1D"/>
    <w:rsid w:val="00D51C1A"/>
    <w:rsid w:val="00D54053"/>
    <w:rsid w:val="00D840C5"/>
    <w:rsid w:val="00DA4497"/>
    <w:rsid w:val="00DB76A1"/>
    <w:rsid w:val="00DF5898"/>
    <w:rsid w:val="00DF7A57"/>
    <w:rsid w:val="00E113DE"/>
    <w:rsid w:val="00E17BE4"/>
    <w:rsid w:val="00E26B61"/>
    <w:rsid w:val="00E31CAA"/>
    <w:rsid w:val="00E375E6"/>
    <w:rsid w:val="00E56611"/>
    <w:rsid w:val="00E7767E"/>
    <w:rsid w:val="00E82DF3"/>
    <w:rsid w:val="00E908BF"/>
    <w:rsid w:val="00EA7AB4"/>
    <w:rsid w:val="00EA7F25"/>
    <w:rsid w:val="00EB0DC2"/>
    <w:rsid w:val="00EB120D"/>
    <w:rsid w:val="00EB20AB"/>
    <w:rsid w:val="00EB2D10"/>
    <w:rsid w:val="00ED1E27"/>
    <w:rsid w:val="00EE4C4B"/>
    <w:rsid w:val="00EE787F"/>
    <w:rsid w:val="00F04607"/>
    <w:rsid w:val="00F160E5"/>
    <w:rsid w:val="00F35FBD"/>
    <w:rsid w:val="00F66BEC"/>
    <w:rsid w:val="00F77E27"/>
    <w:rsid w:val="00F81794"/>
    <w:rsid w:val="00FA0912"/>
    <w:rsid w:val="00FA0B0B"/>
    <w:rsid w:val="00FC244A"/>
    <w:rsid w:val="00FD4370"/>
    <w:rsid w:val="00FD7B7B"/>
    <w:rsid w:val="00FE5AB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2c8a60,#008181"/>
    </o:shapedefaults>
    <o:shapelayout v:ext="edit">
      <o:idmap v:ext="edit" data="1"/>
    </o:shapelayout>
  </w:shapeDefaults>
  <w:decimalSymbol w:val="."/>
  <w:listSeparator w:val=","/>
  <w15:docId w15:val="{7D518CFD-5FF1-4396-B076-F74E50F81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2BE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2605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969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955"/>
    <w:rPr>
      <w:rFonts w:ascii="Tahoma" w:hAnsi="Tahoma" w:cs="Tahoma"/>
      <w:sz w:val="16"/>
    </w:rPr>
  </w:style>
  <w:style w:type="paragraph" w:styleId="Header">
    <w:name w:val="header"/>
    <w:basedOn w:val="Normal"/>
    <w:link w:val="HeaderChar"/>
    <w:uiPriority w:val="99"/>
    <w:rsid w:val="003E09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0F35"/>
    <w:rPr>
      <w:rFonts w:asciiTheme="minorHAnsi" w:eastAsia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rsid w:val="003E09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0F35"/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rsid w:val="00484477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E09DB"/>
    <w:pPr>
      <w:ind w:left="720"/>
      <w:contextualSpacing/>
    </w:pPr>
  </w:style>
  <w:style w:type="paragraph" w:styleId="NormalWeb">
    <w:name w:val="Normal (Web)"/>
    <w:basedOn w:val="Normal"/>
    <w:uiPriority w:val="99"/>
    <w:rsid w:val="003E09DB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1B7A69"/>
    <w:rPr>
      <w:rFonts w:cs="Times New Roman"/>
      <w:b/>
      <w:bCs/>
    </w:rPr>
  </w:style>
  <w:style w:type="table" w:styleId="TableGrid">
    <w:name w:val="Table Grid"/>
    <w:basedOn w:val="TableNormal"/>
    <w:rsid w:val="00B710C6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rsid w:val="00276486"/>
    <w:rPr>
      <w:rFonts w:cs="Times New Roman"/>
      <w:color w:val="800080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6054C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Default">
    <w:name w:val="Default"/>
    <w:rsid w:val="006A7E2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265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65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65E3"/>
    <w:rPr>
      <w:rFonts w:asciiTheme="minorHAnsi" w:eastAsiaTheme="minorHAnsi" w:hAnsiTheme="minorHAnsi" w:cstheme="minorBid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65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65E3"/>
    <w:rPr>
      <w:rFonts w:asciiTheme="minorHAnsi" w:eastAsiaTheme="minorHAnsi" w:hAnsiTheme="minorHAnsi" w:cstheme="minorBid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johnson@nwacc.ed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BB30C-1E6E-47EA-9BDA-E8CC514D4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736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Alliance of Concurrent Enrollment Partnerships</Company>
  <LinksUpToDate>false</LinksUpToDate>
  <CharactersWithSpaces>4928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I. Lowe</dc:creator>
  <cp:lastModifiedBy>Kimberly Byrnes</cp:lastModifiedBy>
  <cp:revision>9</cp:revision>
  <cp:lastPrinted>2012-06-28T15:48:00Z</cp:lastPrinted>
  <dcterms:created xsi:type="dcterms:W3CDTF">2012-06-29T19:55:00Z</dcterms:created>
  <dcterms:modified xsi:type="dcterms:W3CDTF">2013-07-22T16:38:00Z</dcterms:modified>
</cp:coreProperties>
</file>